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90E87" w14:textId="77777777" w:rsidR="00E80D01" w:rsidRDefault="00185386" w:rsidP="0018538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WYMAGANIA EDUKACYJNE</w:t>
      </w:r>
    </w:p>
    <w:p w14:paraId="6F4F1094" w14:textId="77777777" w:rsidR="00185386" w:rsidRDefault="00185386" w:rsidP="0018538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3BFF2B" w14:textId="34DA413D" w:rsidR="00185386" w:rsidRPr="00DD5C47" w:rsidRDefault="00A45A33" w:rsidP="00185386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Język angielski</w:t>
      </w:r>
      <w:r w:rsidR="00185386" w:rsidRPr="00DD5C47">
        <w:rPr>
          <w:rFonts w:ascii="Times New Roman" w:hAnsi="Times New Roman" w:cs="Times New Roman"/>
          <w:b/>
          <w:bCs/>
          <w:color w:val="000000" w:themeColor="text1"/>
        </w:rPr>
        <w:t xml:space="preserve"> KLASA II</w:t>
      </w:r>
    </w:p>
    <w:p w14:paraId="63B8E2C5" w14:textId="77777777" w:rsidR="00C54D41" w:rsidRDefault="00C54D41" w:rsidP="00E80D01">
      <w:pPr>
        <w:rPr>
          <w:rFonts w:ascii="Times" w:hAnsi="Times"/>
          <w:b/>
          <w:bCs/>
          <w:color w:val="4F81BD" w:themeColor="accent1"/>
          <w:sz w:val="44"/>
          <w:szCs w:val="44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3085"/>
        <w:gridCol w:w="2580"/>
        <w:gridCol w:w="3261"/>
        <w:gridCol w:w="2835"/>
        <w:gridCol w:w="2806"/>
      </w:tblGrid>
      <w:tr w:rsidR="00E80D01" w14:paraId="01FD3979" w14:textId="77777777" w:rsidTr="00161F2B">
        <w:tc>
          <w:tcPr>
            <w:tcW w:w="14567" w:type="dxa"/>
            <w:gridSpan w:val="5"/>
          </w:tcPr>
          <w:p w14:paraId="46E08AB7" w14:textId="77777777" w:rsidR="001A2686" w:rsidRDefault="001A2686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2F365E95" w14:textId="77777777" w:rsidR="00E80D01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b/>
                <w:bCs/>
                <w:color w:val="000000" w:themeColor="text1"/>
              </w:rPr>
              <w:t>SEMESTR I</w:t>
            </w:r>
          </w:p>
          <w:p w14:paraId="53D73446" w14:textId="77777777" w:rsidR="001A2686" w:rsidRPr="001A2686" w:rsidRDefault="001A2686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</w:tr>
      <w:tr w:rsidR="00E80D01" w14:paraId="7ACD56B0" w14:textId="77777777" w:rsidTr="000072BB">
        <w:tc>
          <w:tcPr>
            <w:tcW w:w="3085" w:type="dxa"/>
          </w:tcPr>
          <w:p w14:paraId="6A929AD7" w14:textId="77777777"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b/>
                <w:bCs/>
                <w:color w:val="000000" w:themeColor="text1"/>
              </w:rPr>
              <w:t>Ocena dopuszczająca</w:t>
            </w:r>
          </w:p>
          <w:p w14:paraId="154B19AE" w14:textId="77777777"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i/>
                <w:iCs/>
                <w:color w:val="4F81BD" w:themeColor="accent1"/>
              </w:rPr>
              <w:t>Uczeń spełnia wymagania edukacyjne niezbędne do uzyskania oceny dopuszczającej:</w:t>
            </w:r>
          </w:p>
        </w:tc>
        <w:tc>
          <w:tcPr>
            <w:tcW w:w="2580" w:type="dxa"/>
          </w:tcPr>
          <w:p w14:paraId="7D24DE15" w14:textId="77777777"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b/>
                <w:bCs/>
                <w:color w:val="000000" w:themeColor="text1"/>
              </w:rPr>
              <w:t>Ocena dostateczna</w:t>
            </w:r>
          </w:p>
          <w:p w14:paraId="0A68BC79" w14:textId="77777777" w:rsidR="00E80D01" w:rsidRPr="001A2686" w:rsidRDefault="00E80D01" w:rsidP="00735C96">
            <w:pPr>
              <w:jc w:val="center"/>
              <w:rPr>
                <w:rFonts w:ascii="Times" w:hAnsi="Times"/>
                <w:i/>
                <w:iCs/>
                <w:color w:val="4F81BD" w:themeColor="accent1"/>
              </w:rPr>
            </w:pPr>
            <w:r w:rsidRPr="001A2686">
              <w:rPr>
                <w:rFonts w:ascii="Times" w:hAnsi="Times"/>
                <w:i/>
                <w:iCs/>
                <w:color w:val="4F81BD" w:themeColor="accent1"/>
              </w:rPr>
              <w:t>Uczeń spełnia wymagania edukacyjne niezbędne do uzyskania oceny dostatecznej:</w:t>
            </w:r>
          </w:p>
        </w:tc>
        <w:tc>
          <w:tcPr>
            <w:tcW w:w="3261" w:type="dxa"/>
          </w:tcPr>
          <w:p w14:paraId="6F1336B6" w14:textId="77777777"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b/>
                <w:bCs/>
                <w:color w:val="000000" w:themeColor="text1"/>
              </w:rPr>
              <w:t>Ocena dobra</w:t>
            </w:r>
          </w:p>
          <w:p w14:paraId="4F26CC44" w14:textId="77777777" w:rsidR="00E80D01" w:rsidRPr="00735C96" w:rsidRDefault="00E80D01" w:rsidP="00735C96">
            <w:pPr>
              <w:jc w:val="center"/>
              <w:rPr>
                <w:rFonts w:ascii="Times" w:hAnsi="Times"/>
                <w:i/>
                <w:iCs/>
                <w:color w:val="4F81BD" w:themeColor="accent1"/>
              </w:rPr>
            </w:pPr>
            <w:r w:rsidRPr="001A2686">
              <w:rPr>
                <w:rFonts w:ascii="Times" w:hAnsi="Times"/>
                <w:i/>
                <w:iCs/>
                <w:color w:val="4F81BD" w:themeColor="accent1"/>
              </w:rPr>
              <w:t>Uczeń spełnia wymagania edukacyjne niezbędne do uzyskania oceny dobrej:</w:t>
            </w:r>
          </w:p>
        </w:tc>
        <w:tc>
          <w:tcPr>
            <w:tcW w:w="2835" w:type="dxa"/>
          </w:tcPr>
          <w:p w14:paraId="1E773920" w14:textId="77777777"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b/>
                <w:bCs/>
                <w:color w:val="000000" w:themeColor="text1"/>
              </w:rPr>
              <w:t>Ocena bardzo dobra</w:t>
            </w:r>
          </w:p>
          <w:p w14:paraId="5ED75418" w14:textId="77777777"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i/>
                <w:iCs/>
                <w:color w:val="4F81BD" w:themeColor="accent1"/>
              </w:rPr>
              <w:t>Uczeń spełnia wymagania edukacyjne niezbędne do uzyskania oceny bardzo dobrej:</w:t>
            </w:r>
          </w:p>
        </w:tc>
        <w:tc>
          <w:tcPr>
            <w:tcW w:w="2806" w:type="dxa"/>
          </w:tcPr>
          <w:p w14:paraId="05C203E6" w14:textId="77777777"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b/>
                <w:bCs/>
                <w:color w:val="000000" w:themeColor="text1"/>
              </w:rPr>
              <w:t>Ocena celująca</w:t>
            </w:r>
          </w:p>
          <w:p w14:paraId="7F1C4699" w14:textId="77777777" w:rsidR="00E80D01" w:rsidRPr="00735C96" w:rsidRDefault="00E80D01" w:rsidP="00735C96">
            <w:pPr>
              <w:jc w:val="center"/>
              <w:rPr>
                <w:rFonts w:ascii="Times" w:hAnsi="Times"/>
                <w:i/>
                <w:iCs/>
                <w:color w:val="4F81BD" w:themeColor="accent1"/>
              </w:rPr>
            </w:pPr>
            <w:r w:rsidRPr="001A2686">
              <w:rPr>
                <w:rFonts w:ascii="Times" w:hAnsi="Times"/>
                <w:i/>
                <w:iCs/>
                <w:color w:val="4F81BD" w:themeColor="accent1"/>
              </w:rPr>
              <w:t>Uczeń spełnia wymagania edukacyjne niezbędne do uzyskania oceny celującej:</w:t>
            </w:r>
          </w:p>
        </w:tc>
      </w:tr>
      <w:tr w:rsidR="00E80D01" w14:paraId="7B1AC211" w14:textId="77777777" w:rsidTr="00161F2B">
        <w:tc>
          <w:tcPr>
            <w:tcW w:w="14567" w:type="dxa"/>
            <w:gridSpan w:val="5"/>
          </w:tcPr>
          <w:p w14:paraId="32838890" w14:textId="77777777" w:rsidR="00E80D01" w:rsidRPr="008663F9" w:rsidRDefault="00E80D01" w:rsidP="008663F9">
            <w:pPr>
              <w:pStyle w:val="TABELAtekst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</w:tr>
      <w:tr w:rsidR="00E80D01" w:rsidRPr="00DC0B5B" w14:paraId="59F2326D" w14:textId="77777777" w:rsidTr="00161F2B">
        <w:trPr>
          <w:trHeight w:val="414"/>
        </w:trPr>
        <w:tc>
          <w:tcPr>
            <w:tcW w:w="14567" w:type="dxa"/>
            <w:gridSpan w:val="5"/>
          </w:tcPr>
          <w:p w14:paraId="1748ABC4" w14:textId="77777777" w:rsidR="00E80D01" w:rsidRPr="000072BB" w:rsidRDefault="00E80D01" w:rsidP="000072B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072B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Umiejętność czytania</w:t>
            </w:r>
          </w:p>
        </w:tc>
      </w:tr>
      <w:tr w:rsidR="00A45A33" w:rsidRPr="00DC0B5B" w14:paraId="05A76592" w14:textId="77777777" w:rsidTr="00BC1A5C">
        <w:trPr>
          <w:trHeight w:val="557"/>
        </w:trPr>
        <w:tc>
          <w:tcPr>
            <w:tcW w:w="3085" w:type="dxa"/>
          </w:tcPr>
          <w:p w14:paraId="3B857097" w14:textId="21C4C39A" w:rsidR="00A45A33" w:rsidRPr="00DC0B5B" w:rsidRDefault="00030188" w:rsidP="00A45A3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30188">
              <w:rPr>
                <w:rFonts w:ascii="Times New Roman" w:hAnsi="Times New Roman" w:cs="Times New Roman"/>
              </w:rPr>
              <w:t>Uczeń/uczennica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="00A45A33" w:rsidRPr="00A45A33">
              <w:rPr>
                <w:rFonts w:ascii="Times New Roman" w:hAnsi="Times New Roman" w:cs="Times New Roman"/>
              </w:rPr>
              <w:t xml:space="preserve">rozpoznaje pojedyncze formy pisane wyrazów </w:t>
            </w:r>
            <w:r>
              <w:rPr>
                <w:rFonts w:ascii="Times New Roman" w:hAnsi="Times New Roman" w:cs="Times New Roman"/>
              </w:rPr>
              <w:t>poznanych w rozdziałach 1-4.</w:t>
            </w:r>
          </w:p>
        </w:tc>
        <w:tc>
          <w:tcPr>
            <w:tcW w:w="2580" w:type="dxa"/>
          </w:tcPr>
          <w:p w14:paraId="20144972" w14:textId="0E32BD20" w:rsidR="00A45A33" w:rsidRPr="00DC0B5B" w:rsidRDefault="00030188" w:rsidP="00A45A3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30188">
              <w:rPr>
                <w:rFonts w:ascii="Times New Roman" w:hAnsi="Times New Roman" w:cs="Times New Roman"/>
              </w:rPr>
              <w:t>Uczeń/uczennica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="00A45A33" w:rsidRPr="00A45A33">
              <w:rPr>
                <w:rFonts w:ascii="Times New Roman" w:hAnsi="Times New Roman" w:cs="Times New Roman"/>
              </w:rPr>
              <w:t>rozpoznaje niektóre formy pisane pojedynczych wyrazów</w:t>
            </w:r>
            <w:r w:rsidR="00A45A33" w:rsidRPr="00030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14:paraId="2E754DBC" w14:textId="7D3606C2" w:rsidR="00A45A33" w:rsidRPr="00A45A33" w:rsidRDefault="00030188" w:rsidP="00A45A3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30188">
              <w:rPr>
                <w:rFonts w:ascii="Times New Roman" w:hAnsi="Times New Roman" w:cs="Times New Roman"/>
              </w:rPr>
              <w:t>Uczeń/uczennica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="00A45A33" w:rsidRPr="00A45A33">
              <w:rPr>
                <w:rFonts w:ascii="Times New Roman" w:hAnsi="Times New Roman" w:cs="Times New Roman"/>
              </w:rPr>
              <w:t xml:space="preserve">rozpoznaje większość form pisanych poznanych w </w:t>
            </w:r>
            <w:r w:rsidRPr="00A45A33">
              <w:rPr>
                <w:rFonts w:ascii="Times New Roman" w:hAnsi="Times New Roman" w:cs="Times New Roman"/>
              </w:rPr>
              <w:t>rozdział</w:t>
            </w:r>
            <w:r>
              <w:rPr>
                <w:rFonts w:ascii="Times New Roman" w:hAnsi="Times New Roman" w:cs="Times New Roman"/>
              </w:rPr>
              <w:t>ach</w:t>
            </w:r>
            <w:r w:rsidR="00A45A33" w:rsidRPr="00A45A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1-4</w:t>
            </w:r>
            <w:r w:rsidR="00A45A33" w:rsidRPr="00A45A33">
              <w:rPr>
                <w:rFonts w:ascii="Times New Roman" w:hAnsi="Times New Roman" w:cs="Times New Roman"/>
              </w:rPr>
              <w:t xml:space="preserve"> wyrazów, czyta z pomocą pojedyncze zdania, </w:t>
            </w:r>
          </w:p>
          <w:p w14:paraId="45525828" w14:textId="5763E5D7" w:rsidR="00A45A33" w:rsidRPr="00DC0B5B" w:rsidRDefault="00A45A33" w:rsidP="00A45A3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06FFA64" w14:textId="675F7125" w:rsidR="00A45A33" w:rsidRPr="00DC0B5B" w:rsidRDefault="00030188" w:rsidP="00030188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30188">
              <w:rPr>
                <w:rFonts w:ascii="Times New Roman" w:hAnsi="Times New Roman" w:cs="Times New Roman"/>
              </w:rPr>
              <w:t>Uczeń/uczennica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="00A45A33" w:rsidRPr="00A45A33">
              <w:rPr>
                <w:rFonts w:ascii="Times New Roman" w:hAnsi="Times New Roman" w:cs="Times New Roman"/>
              </w:rPr>
              <w:t>bez większych problemów rozpoznaje formy pisane poznanych w rozdzia</w:t>
            </w:r>
            <w:r>
              <w:rPr>
                <w:rFonts w:ascii="Times New Roman" w:hAnsi="Times New Roman" w:cs="Times New Roman"/>
              </w:rPr>
              <w:t xml:space="preserve">łach </w:t>
            </w:r>
            <w:r w:rsidRPr="00030188">
              <w:rPr>
                <w:rFonts w:ascii="Times New Roman" w:hAnsi="Times New Roman" w:cs="Times New Roman"/>
              </w:rPr>
              <w:t>1-4</w:t>
            </w:r>
            <w:r w:rsidR="00A45A33" w:rsidRPr="00030188">
              <w:rPr>
                <w:rFonts w:ascii="Times New Roman" w:hAnsi="Times New Roman" w:cs="Times New Roman"/>
              </w:rPr>
              <w:t xml:space="preserve"> wyrazów</w:t>
            </w:r>
            <w:r w:rsidR="00A45A33" w:rsidRPr="00A45A33">
              <w:rPr>
                <w:rFonts w:ascii="Times New Roman" w:hAnsi="Times New Roman" w:cs="Times New Roman"/>
              </w:rPr>
              <w:t xml:space="preserve">, czyta ze zrozumieniem proste zdania, </w:t>
            </w:r>
          </w:p>
        </w:tc>
        <w:tc>
          <w:tcPr>
            <w:tcW w:w="2806" w:type="dxa"/>
          </w:tcPr>
          <w:p w14:paraId="12E5C791" w14:textId="48A25172" w:rsidR="00A45A33" w:rsidRPr="00DC0B5B" w:rsidRDefault="00A45A33" w:rsidP="00A45A3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30188">
              <w:rPr>
                <w:rFonts w:ascii="Times New Roman" w:hAnsi="Times New Roman" w:cs="Times New Roman"/>
              </w:rPr>
              <w:t>Uczeń/uczennica</w:t>
            </w:r>
            <w:r w:rsidRPr="00DC0B5B">
              <w:rPr>
                <w:rFonts w:ascii="Times New Roman" w:hAnsi="Times New Roman" w:cs="Times New Roman"/>
              </w:rPr>
              <w:t xml:space="preserve"> rozpoznaje</w:t>
            </w:r>
            <w:r>
              <w:rPr>
                <w:rFonts w:ascii="Times New Roman" w:hAnsi="Times New Roman" w:cs="Times New Roman"/>
              </w:rPr>
              <w:t xml:space="preserve"> formy pisane poznanych w </w:t>
            </w:r>
            <w:r w:rsidRPr="008575C4">
              <w:rPr>
                <w:rFonts w:ascii="Times New Roman" w:hAnsi="Times New Roman" w:cs="Times New Roman"/>
              </w:rPr>
              <w:t>rozdziałach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="00030188">
              <w:rPr>
                <w:rFonts w:ascii="Times New Roman" w:hAnsi="Times New Roman" w:cs="Times New Roman"/>
              </w:rPr>
              <w:t xml:space="preserve">1-4 </w:t>
            </w:r>
            <w:r w:rsidRPr="00DC0B5B">
              <w:rPr>
                <w:rFonts w:ascii="Times New Roman" w:hAnsi="Times New Roman" w:cs="Times New Roman"/>
              </w:rPr>
              <w:t xml:space="preserve">biegle, </w:t>
            </w:r>
            <w:r>
              <w:rPr>
                <w:rFonts w:ascii="Times New Roman" w:hAnsi="Times New Roman" w:cs="Times New Roman"/>
              </w:rPr>
              <w:t>czyta</w:t>
            </w:r>
            <w:r w:rsidRPr="00DC0B5B">
              <w:rPr>
                <w:rFonts w:ascii="Times New Roman" w:hAnsi="Times New Roman" w:cs="Times New Roman"/>
              </w:rPr>
              <w:t xml:space="preserve"> nowy tekst ze zrozumieniem; </w:t>
            </w:r>
            <w:proofErr w:type="gramStart"/>
            <w:r w:rsidRPr="00DC0B5B">
              <w:rPr>
                <w:rFonts w:ascii="Times New Roman" w:hAnsi="Times New Roman" w:cs="Times New Roman"/>
              </w:rPr>
              <w:t>świetnie  rozumie</w:t>
            </w:r>
            <w:proofErr w:type="gramEnd"/>
            <w:r w:rsidRPr="00DC0B5B">
              <w:rPr>
                <w:rFonts w:ascii="Times New Roman" w:hAnsi="Times New Roman" w:cs="Times New Roman"/>
              </w:rPr>
              <w:t xml:space="preserve"> teksty; </w:t>
            </w:r>
            <w:r>
              <w:rPr>
                <w:rFonts w:ascii="Times New Roman" w:hAnsi="Times New Roman" w:cs="Times New Roman"/>
              </w:rPr>
              <w:t xml:space="preserve">rozumie znaczenie nowego słownictwa z kontekstu; </w:t>
            </w:r>
            <w:r w:rsidRPr="00DC0B5B">
              <w:rPr>
                <w:rFonts w:ascii="Times New Roman" w:hAnsi="Times New Roman" w:cs="Times New Roman"/>
              </w:rPr>
              <w:t>ustala kolejność zdarzeń; określa nastrój w przeczytanym utworze.</w:t>
            </w:r>
          </w:p>
          <w:p w14:paraId="1425B542" w14:textId="6011BE0A" w:rsidR="00A45A33" w:rsidRPr="00DC0B5B" w:rsidRDefault="00A45A33" w:rsidP="00A45A33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A45A33" w:rsidRPr="00DC0B5B" w14:paraId="773506D1" w14:textId="77777777" w:rsidTr="00161F2B">
        <w:tc>
          <w:tcPr>
            <w:tcW w:w="14567" w:type="dxa"/>
            <w:gridSpan w:val="5"/>
          </w:tcPr>
          <w:p w14:paraId="01F0352F" w14:textId="77777777" w:rsidR="00A45A33" w:rsidRPr="00DE0B15" w:rsidRDefault="00A45A33" w:rsidP="00A45A33">
            <w:pPr>
              <w:spacing w:before="100" w:beforeAutospacing="1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B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Umiejętność mówienia / słuchania</w:t>
            </w:r>
          </w:p>
        </w:tc>
      </w:tr>
      <w:tr w:rsidR="00030188" w:rsidRPr="00DC0B5B" w14:paraId="05374E71" w14:textId="77777777" w:rsidTr="000072BB">
        <w:tc>
          <w:tcPr>
            <w:tcW w:w="3085" w:type="dxa"/>
          </w:tcPr>
          <w:p w14:paraId="613EF3F4" w14:textId="5C020EED" w:rsidR="00030188" w:rsidRPr="00030188" w:rsidRDefault="00030188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30188">
              <w:rPr>
                <w:rFonts w:ascii="Times New Roman" w:hAnsi="Times New Roman" w:cs="Times New Roman"/>
              </w:rPr>
              <w:t xml:space="preserve">Uczeń wita się i żegna z </w:t>
            </w:r>
            <w:r w:rsidRPr="00030188">
              <w:rPr>
                <w:rFonts w:ascii="Times New Roman" w:hAnsi="Times New Roman" w:cs="Times New Roman"/>
              </w:rPr>
              <w:lastRenderedPageBreak/>
              <w:t xml:space="preserve">pomocą nauczyciela, z trudnością reaguje na pytanie o imię, </w:t>
            </w:r>
            <w:r w:rsidR="008575C4" w:rsidRPr="00E376E9">
              <w:rPr>
                <w:rFonts w:ascii="Times New Roman" w:hAnsi="Times New Roman" w:cs="Times New Roman"/>
              </w:rPr>
              <w:t>z dużą trudnością i przy pomocy nauczyciela odpowiada na pytania o wiek i/lub miejsce zamieszkania</w:t>
            </w:r>
            <w:r w:rsidR="008575C4" w:rsidRPr="00E376E9">
              <w:rPr>
                <w:rFonts w:ascii="Times New Roman" w:hAnsi="Times New Roman" w:cs="Times New Roman"/>
              </w:rPr>
              <w:t xml:space="preserve">, </w:t>
            </w:r>
            <w:r w:rsidR="00010B7D" w:rsidRPr="00E376E9">
              <w:rPr>
                <w:rFonts w:ascii="Times New Roman" w:hAnsi="Times New Roman" w:cs="Times New Roman"/>
              </w:rPr>
              <w:t>rozumie niektóre lub część pytań o cenę przedmiotów dzięki dużej pomocy nauczyciela i gestów</w:t>
            </w:r>
            <w:r w:rsidR="00010B7D" w:rsidRPr="00E376E9">
              <w:rPr>
                <w:rFonts w:ascii="Times New Roman" w:hAnsi="Times New Roman" w:cs="Times New Roman"/>
              </w:rPr>
              <w:t xml:space="preserve">, </w:t>
            </w:r>
            <w:r w:rsidRPr="00030188">
              <w:rPr>
                <w:rFonts w:ascii="Times New Roman" w:hAnsi="Times New Roman" w:cs="Times New Roman"/>
              </w:rPr>
              <w:t>próbuje śpiewać piosen</w:t>
            </w:r>
            <w:r>
              <w:rPr>
                <w:rFonts w:ascii="Times New Roman" w:hAnsi="Times New Roman" w:cs="Times New Roman"/>
              </w:rPr>
              <w:t xml:space="preserve">ek </w:t>
            </w:r>
            <w:r w:rsidRPr="00030188">
              <w:rPr>
                <w:rFonts w:ascii="Times New Roman" w:hAnsi="Times New Roman" w:cs="Times New Roman"/>
              </w:rPr>
              <w:t>z nagraniem, oraz recytować rymowank</w:t>
            </w:r>
            <w:r>
              <w:rPr>
                <w:rFonts w:ascii="Times New Roman" w:hAnsi="Times New Roman" w:cs="Times New Roman"/>
              </w:rPr>
              <w:t>i</w:t>
            </w:r>
            <w:r w:rsidRPr="00030188">
              <w:rPr>
                <w:rFonts w:ascii="Times New Roman" w:hAnsi="Times New Roman" w:cs="Times New Roman"/>
              </w:rPr>
              <w:t>, ale nie wkłada w to należytej staranności.</w:t>
            </w:r>
            <w:r w:rsidR="008575C4">
              <w:rPr>
                <w:rFonts w:ascii="Times New Roman" w:hAnsi="Times New Roman" w:cs="Times New Roman"/>
              </w:rPr>
              <w:t xml:space="preserve"> </w:t>
            </w:r>
            <w:r w:rsidR="008575C4" w:rsidRPr="008575C4">
              <w:rPr>
                <w:rFonts w:ascii="Times New Roman" w:hAnsi="Times New Roman" w:cs="Times New Roman"/>
              </w:rPr>
              <w:t xml:space="preserve">Uczeń wskazuje pojedyncze zwierzęta, kolory, budynki i instytucje w mieście, przy pomocy nauczyciela </w:t>
            </w:r>
            <w:r w:rsidR="004712FC" w:rsidRPr="00E376E9">
              <w:rPr>
                <w:rFonts w:ascii="Times New Roman" w:hAnsi="Times New Roman" w:cs="Times New Roman"/>
              </w:rPr>
              <w:t>liczy w zakresie 1-50</w:t>
            </w:r>
            <w:r w:rsidR="004712FC" w:rsidRPr="00E376E9">
              <w:rPr>
                <w:rFonts w:ascii="Times New Roman" w:hAnsi="Times New Roman" w:cs="Times New Roman"/>
              </w:rPr>
              <w:t xml:space="preserve">, </w:t>
            </w:r>
            <w:r w:rsidR="008575C4" w:rsidRPr="008575C4">
              <w:rPr>
                <w:rFonts w:ascii="Times New Roman" w:hAnsi="Times New Roman" w:cs="Times New Roman"/>
              </w:rPr>
              <w:t>rozpoznaje część struktur językowych</w:t>
            </w:r>
            <w:r w:rsidR="008575C4">
              <w:rPr>
                <w:rFonts w:ascii="Times New Roman" w:hAnsi="Times New Roman" w:cs="Times New Roman"/>
              </w:rPr>
              <w:t>.</w:t>
            </w:r>
          </w:p>
          <w:p w14:paraId="4853695A" w14:textId="55D2A724" w:rsidR="00030188" w:rsidRPr="00DC0B5B" w:rsidRDefault="008575C4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575C4">
              <w:rPr>
                <w:rFonts w:ascii="Times New Roman" w:hAnsi="Times New Roman" w:cs="Times New Roman"/>
              </w:rPr>
              <w:t>Uczeń rozumie niektóre proste polecenia nauczyciela i rzadko na nie reaguje, w większości błędnie wskazuje elementy obrazków podczas słuchanych nagrań, popełniając bardzo dużo błędów, nie rozumie większości nagrań i historyj</w:t>
            </w:r>
            <w:r w:rsidRPr="008575C4">
              <w:rPr>
                <w:rFonts w:ascii="Times New Roman" w:hAnsi="Times New Roman" w:cs="Times New Roman"/>
              </w:rPr>
              <w:t>e</w:t>
            </w:r>
            <w:r w:rsidRPr="008575C4">
              <w:rPr>
                <w:rFonts w:ascii="Times New Roman" w:hAnsi="Times New Roman" w:cs="Times New Roman"/>
              </w:rPr>
              <w:t>k</w:t>
            </w:r>
            <w:r w:rsidRPr="008575C4">
              <w:rPr>
                <w:rFonts w:ascii="Times New Roman" w:hAnsi="Times New Roman" w:cs="Times New Roman"/>
              </w:rPr>
              <w:t xml:space="preserve"> </w:t>
            </w:r>
            <w:r w:rsidRPr="008575C4">
              <w:rPr>
                <w:rFonts w:ascii="Times New Roman" w:hAnsi="Times New Roman" w:cs="Times New Roman"/>
              </w:rPr>
              <w:t>obrazkow</w:t>
            </w:r>
            <w:r w:rsidRPr="008575C4">
              <w:rPr>
                <w:rFonts w:ascii="Times New Roman" w:hAnsi="Times New Roman" w:cs="Times New Roman"/>
              </w:rPr>
              <w:t>ych.</w:t>
            </w:r>
          </w:p>
        </w:tc>
        <w:tc>
          <w:tcPr>
            <w:tcW w:w="2580" w:type="dxa"/>
          </w:tcPr>
          <w:p w14:paraId="4A651BF8" w14:textId="58EAB973" w:rsidR="00030188" w:rsidRDefault="00030188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30188">
              <w:rPr>
                <w:rFonts w:ascii="Times New Roman" w:hAnsi="Times New Roman" w:cs="Times New Roman"/>
              </w:rPr>
              <w:lastRenderedPageBreak/>
              <w:t xml:space="preserve">Uczeń wita się i żegna, </w:t>
            </w:r>
            <w:r w:rsidRPr="00030188">
              <w:rPr>
                <w:rFonts w:ascii="Times New Roman" w:hAnsi="Times New Roman" w:cs="Times New Roman"/>
              </w:rPr>
              <w:lastRenderedPageBreak/>
              <w:t xml:space="preserve">podaje swoje imię w odpowiedzi na pytanie o nie, </w:t>
            </w:r>
            <w:r w:rsidR="008575C4" w:rsidRPr="00E376E9">
              <w:rPr>
                <w:rFonts w:ascii="Times New Roman" w:hAnsi="Times New Roman" w:cs="Times New Roman"/>
              </w:rPr>
              <w:t>z trudnością pyta i odpowiada na pytania o wiek i miejsce zamieszkania</w:t>
            </w:r>
            <w:r w:rsidR="008575C4" w:rsidRPr="00E376E9">
              <w:rPr>
                <w:rFonts w:ascii="Times New Roman" w:hAnsi="Times New Roman" w:cs="Times New Roman"/>
              </w:rPr>
              <w:t xml:space="preserve">, </w:t>
            </w:r>
            <w:r w:rsidR="008575C4" w:rsidRPr="00E376E9">
              <w:rPr>
                <w:rFonts w:ascii="Times New Roman" w:hAnsi="Times New Roman" w:cs="Times New Roman"/>
              </w:rPr>
              <w:t xml:space="preserve">stara się przy pomocy nauczyciela pytać o upodobania związane z jedzeniem i piciem i odpowiadać na takie pytania, </w:t>
            </w:r>
            <w:r w:rsidR="00010B7D" w:rsidRPr="00E376E9">
              <w:rPr>
                <w:rFonts w:ascii="Times New Roman" w:hAnsi="Times New Roman" w:cs="Times New Roman"/>
              </w:rPr>
              <w:t>o cenę różnych przedmiotów i określać ich cenę w walucie brytyjskiej, kupować różne przedmioty</w:t>
            </w:r>
            <w:r w:rsidR="00010B7D" w:rsidRPr="00E376E9">
              <w:rPr>
                <w:rFonts w:ascii="Times New Roman" w:hAnsi="Times New Roman" w:cs="Times New Roman"/>
              </w:rPr>
              <w:t xml:space="preserve">, </w:t>
            </w:r>
            <w:r w:rsidR="008575C4" w:rsidRPr="00E376E9">
              <w:rPr>
                <w:rFonts w:ascii="Times New Roman" w:hAnsi="Times New Roman" w:cs="Times New Roman"/>
              </w:rPr>
              <w:t>popełniając błędy językowe, które wpływają na właściwe zrozumienie wypowiedzi</w:t>
            </w:r>
            <w:r w:rsidR="008575C4" w:rsidRPr="00E376E9">
              <w:rPr>
                <w:rFonts w:ascii="Times New Roman" w:hAnsi="Times New Roman" w:cs="Times New Roman"/>
              </w:rPr>
              <w:t xml:space="preserve">, </w:t>
            </w:r>
            <w:r w:rsidRPr="00030188">
              <w:rPr>
                <w:rFonts w:ascii="Times New Roman" w:hAnsi="Times New Roman" w:cs="Times New Roman"/>
              </w:rPr>
              <w:t xml:space="preserve">próbuje śpiewać piosenki z nagraniem, recytuje rymowanki, stara się przy pomocy nauczyciela określić położenie i </w:t>
            </w:r>
            <w:r w:rsidRPr="00E376E9">
              <w:rPr>
                <w:rFonts w:ascii="Times New Roman" w:hAnsi="Times New Roman" w:cs="Times New Roman"/>
              </w:rPr>
              <w:t>nazwę miejsc</w:t>
            </w:r>
            <w:r w:rsidRPr="00030188">
              <w:rPr>
                <w:rFonts w:ascii="Times New Roman" w:hAnsi="Times New Roman" w:cs="Times New Roman"/>
              </w:rPr>
              <w:t xml:space="preserve"> w mieście, </w:t>
            </w:r>
            <w:r w:rsidR="008575C4" w:rsidRPr="008575C4">
              <w:rPr>
                <w:rFonts w:ascii="Times New Roman" w:hAnsi="Times New Roman" w:cs="Times New Roman"/>
              </w:rPr>
              <w:t xml:space="preserve">w miarę poprawnie wskazuje i nazywa zwierzęta, kolory, miejsca, budynki i </w:t>
            </w:r>
            <w:r w:rsidR="008575C4" w:rsidRPr="008575C4">
              <w:rPr>
                <w:rFonts w:ascii="Times New Roman" w:hAnsi="Times New Roman" w:cs="Times New Roman"/>
              </w:rPr>
              <w:lastRenderedPageBreak/>
              <w:t>instytucje w mieście</w:t>
            </w:r>
            <w:r w:rsidR="004712FC">
              <w:rPr>
                <w:rFonts w:ascii="Times New Roman" w:hAnsi="Times New Roman" w:cs="Times New Roman"/>
              </w:rPr>
              <w:t xml:space="preserve">, </w:t>
            </w:r>
            <w:r w:rsidR="004712FC" w:rsidRPr="00E376E9">
              <w:rPr>
                <w:rFonts w:ascii="Times New Roman" w:hAnsi="Times New Roman" w:cs="Times New Roman"/>
              </w:rPr>
              <w:t>liczy w zakresie 1-50</w:t>
            </w:r>
            <w:r w:rsidR="008575C4" w:rsidRPr="008575C4">
              <w:rPr>
                <w:rFonts w:ascii="Times New Roman" w:hAnsi="Times New Roman" w:cs="Times New Roman"/>
              </w:rPr>
              <w:t xml:space="preserve"> przy pomocy nauczyciela</w:t>
            </w:r>
            <w:r w:rsidR="008575C4" w:rsidRPr="008575C4">
              <w:rPr>
                <w:rFonts w:ascii="Times New Roman" w:hAnsi="Times New Roman" w:cs="Times New Roman"/>
              </w:rPr>
              <w:t>,</w:t>
            </w:r>
            <w:r w:rsidR="008575C4" w:rsidRPr="00030188">
              <w:rPr>
                <w:rFonts w:ascii="Times New Roman" w:hAnsi="Times New Roman" w:cs="Times New Roman"/>
              </w:rPr>
              <w:t xml:space="preserve"> </w:t>
            </w:r>
            <w:r w:rsidRPr="00030188">
              <w:rPr>
                <w:rFonts w:ascii="Times New Roman" w:hAnsi="Times New Roman" w:cs="Times New Roman"/>
              </w:rPr>
              <w:t>popełniając błędy językowe, które wpływają na właściwe zrozumienie wypowiedzi.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A30382E" w14:textId="10229CD7" w:rsidR="00030188" w:rsidRDefault="008575C4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rozumie proste polecenia nauczyciela i próbuje na nie reagować, wskazuje część elementów obrazków podczas słuchanych nagrań, częściowo rozumie słuchane historyjki obrazkowe. </w:t>
            </w:r>
          </w:p>
          <w:p w14:paraId="42FD81FA" w14:textId="4A26B7C7" w:rsidR="00030188" w:rsidRPr="00030188" w:rsidRDefault="00030188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37808EF" w14:textId="01934607" w:rsidR="00030188" w:rsidRDefault="00030188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30188">
              <w:rPr>
                <w:rFonts w:ascii="Times New Roman" w:hAnsi="Times New Roman" w:cs="Times New Roman"/>
              </w:rPr>
              <w:lastRenderedPageBreak/>
              <w:t xml:space="preserve">Uczeń wita się i żegna, podaje </w:t>
            </w:r>
            <w:r w:rsidRPr="00030188">
              <w:rPr>
                <w:rFonts w:ascii="Times New Roman" w:hAnsi="Times New Roman" w:cs="Times New Roman"/>
              </w:rPr>
              <w:lastRenderedPageBreak/>
              <w:t xml:space="preserve">swoje imię w odpowiedzi na pytanie o nie, </w:t>
            </w:r>
            <w:r w:rsidR="008575C4" w:rsidRPr="00E376E9">
              <w:rPr>
                <w:rFonts w:ascii="Times New Roman" w:hAnsi="Times New Roman" w:cs="Times New Roman"/>
              </w:rPr>
              <w:t>pyta i odpowiada na pytania o wiek i miejsce zamieszkania</w:t>
            </w:r>
            <w:r w:rsidR="008575C4" w:rsidRPr="00E376E9">
              <w:rPr>
                <w:rFonts w:ascii="Times New Roman" w:hAnsi="Times New Roman" w:cs="Times New Roman"/>
              </w:rPr>
              <w:t xml:space="preserve">,  </w:t>
            </w:r>
            <w:r w:rsidR="008575C4" w:rsidRPr="00E376E9">
              <w:rPr>
                <w:rFonts w:ascii="Times New Roman" w:hAnsi="Times New Roman" w:cs="Times New Roman"/>
              </w:rPr>
              <w:t xml:space="preserve">pyta o upodobania związane z jedzeniem i piciem i odpowiada na takie pytania, </w:t>
            </w:r>
            <w:r w:rsidR="00010B7D" w:rsidRPr="00E376E9">
              <w:rPr>
                <w:rFonts w:ascii="Times New Roman" w:hAnsi="Times New Roman" w:cs="Times New Roman"/>
              </w:rPr>
              <w:t>pyta o cenę różnych przedmiotów i określa ich cenę w walucie brytyjskiej, kupuje różne przedmioty</w:t>
            </w:r>
            <w:r w:rsidR="00010B7D" w:rsidRPr="00E376E9">
              <w:rPr>
                <w:rFonts w:ascii="Times New Roman" w:hAnsi="Times New Roman" w:cs="Times New Roman"/>
              </w:rPr>
              <w:t xml:space="preserve">, </w:t>
            </w:r>
            <w:r w:rsidR="008575C4" w:rsidRPr="00E376E9">
              <w:rPr>
                <w:rFonts w:ascii="Times New Roman" w:hAnsi="Times New Roman" w:cs="Times New Roman"/>
              </w:rPr>
              <w:t>popełniając niewielkie błędy językowe, nie wpływające na zrozumienie wypowiedzi</w:t>
            </w:r>
            <w:r w:rsidR="008575C4" w:rsidRPr="00E376E9">
              <w:rPr>
                <w:rFonts w:ascii="Times New Roman" w:hAnsi="Times New Roman" w:cs="Times New Roman"/>
              </w:rPr>
              <w:t xml:space="preserve">, </w:t>
            </w:r>
            <w:r w:rsidRPr="00030188">
              <w:rPr>
                <w:rFonts w:ascii="Times New Roman" w:hAnsi="Times New Roman" w:cs="Times New Roman"/>
              </w:rPr>
              <w:t xml:space="preserve">śpiewa piosenki z nagraniem, recytuje rymowanki, </w:t>
            </w:r>
            <w:r w:rsidRPr="00E376E9">
              <w:rPr>
                <w:rFonts w:ascii="Times New Roman" w:hAnsi="Times New Roman" w:cs="Times New Roman"/>
              </w:rPr>
              <w:t>określa położenie różnych miejsc, budynków i instytucji w mieście</w:t>
            </w:r>
            <w:r w:rsidR="008575C4" w:rsidRPr="00E376E9">
              <w:rPr>
                <w:rFonts w:ascii="Times New Roman" w:hAnsi="Times New Roman" w:cs="Times New Roman"/>
              </w:rPr>
              <w:t xml:space="preserve">, </w:t>
            </w:r>
            <w:r w:rsidR="008575C4">
              <w:rPr>
                <w:rFonts w:ascii="Times New Roman" w:hAnsi="Times New Roman" w:cs="Times New Roman"/>
              </w:rPr>
              <w:t xml:space="preserve">w </w:t>
            </w:r>
            <w:r w:rsidR="008575C4" w:rsidRPr="008575C4">
              <w:rPr>
                <w:rFonts w:ascii="Times New Roman" w:hAnsi="Times New Roman" w:cs="Times New Roman"/>
              </w:rPr>
              <w:t xml:space="preserve">miarę poprawnie wskazuje i nazywa zwierzęta, kolory, </w:t>
            </w:r>
            <w:r w:rsidRPr="00E376E9">
              <w:rPr>
                <w:rFonts w:ascii="Times New Roman" w:hAnsi="Times New Roman" w:cs="Times New Roman"/>
              </w:rPr>
              <w:t>podaje ich właściwe nazwy</w:t>
            </w:r>
            <w:r w:rsidRPr="00030188">
              <w:rPr>
                <w:rFonts w:ascii="Times New Roman" w:hAnsi="Times New Roman" w:cs="Times New Roman"/>
              </w:rPr>
              <w:t xml:space="preserve">, </w:t>
            </w:r>
            <w:r w:rsidR="004712FC" w:rsidRPr="00E376E9">
              <w:rPr>
                <w:rFonts w:ascii="Times New Roman" w:hAnsi="Times New Roman" w:cs="Times New Roman"/>
              </w:rPr>
              <w:t>liczy w zakresie 1-50</w:t>
            </w:r>
            <w:r w:rsidR="004712FC" w:rsidRPr="00E376E9">
              <w:rPr>
                <w:rFonts w:ascii="Times New Roman" w:hAnsi="Times New Roman" w:cs="Times New Roman"/>
              </w:rPr>
              <w:t xml:space="preserve">, </w:t>
            </w:r>
            <w:r w:rsidRPr="00030188">
              <w:rPr>
                <w:rFonts w:ascii="Times New Roman" w:hAnsi="Times New Roman" w:cs="Times New Roman"/>
              </w:rPr>
              <w:t>popełniając niewielkie błędy językowe, nie wpływające na zrozumienie wypowiedzi.</w:t>
            </w:r>
          </w:p>
          <w:p w14:paraId="76ED4309" w14:textId="07CC3FAF" w:rsidR="00030188" w:rsidRPr="00DC0B5B" w:rsidRDefault="00030188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575C4">
              <w:rPr>
                <w:rFonts w:ascii="Times New Roman" w:hAnsi="Times New Roman" w:cs="Times New Roman"/>
              </w:rPr>
              <w:t xml:space="preserve">Uczeń rozumie proste polecenia nauczyciela i właściwie na nie reaguje, wskazuje odpowiednie elementy obrazków podczas słuchanych nagrań, w większości rozumie i odgrywa </w:t>
            </w:r>
            <w:r w:rsidRPr="008575C4">
              <w:rPr>
                <w:rFonts w:ascii="Times New Roman" w:hAnsi="Times New Roman" w:cs="Times New Roman"/>
              </w:rPr>
              <w:lastRenderedPageBreak/>
              <w:t>słuchaną historyjkę obrazkową za pomocą gestów, popełniając niewielkie błędy.</w:t>
            </w:r>
          </w:p>
        </w:tc>
        <w:tc>
          <w:tcPr>
            <w:tcW w:w="2835" w:type="dxa"/>
          </w:tcPr>
          <w:p w14:paraId="1656E08B" w14:textId="4D78CEAF" w:rsidR="00030188" w:rsidRDefault="00030188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30188">
              <w:rPr>
                <w:rFonts w:ascii="Times New Roman" w:hAnsi="Times New Roman" w:cs="Times New Roman"/>
              </w:rPr>
              <w:lastRenderedPageBreak/>
              <w:t xml:space="preserve">Uczeń wita się i żegna, </w:t>
            </w:r>
            <w:r w:rsidRPr="00030188">
              <w:rPr>
                <w:rFonts w:ascii="Times New Roman" w:hAnsi="Times New Roman" w:cs="Times New Roman"/>
              </w:rPr>
              <w:lastRenderedPageBreak/>
              <w:t xml:space="preserve">podaje swoje imię w odpowiedzi na pytanie o nie, </w:t>
            </w:r>
            <w:r w:rsidR="008575C4" w:rsidRPr="00E376E9">
              <w:rPr>
                <w:rFonts w:ascii="Times New Roman" w:hAnsi="Times New Roman" w:cs="Times New Roman"/>
              </w:rPr>
              <w:t>pyta i odpowiada na pytania o wiek i miejsce zamieszkania</w:t>
            </w:r>
            <w:r w:rsidR="008575C4" w:rsidRPr="00E376E9">
              <w:rPr>
                <w:rFonts w:ascii="Times New Roman" w:hAnsi="Times New Roman" w:cs="Times New Roman"/>
              </w:rPr>
              <w:t xml:space="preserve">, </w:t>
            </w:r>
            <w:r w:rsidR="008575C4" w:rsidRPr="00E376E9">
              <w:rPr>
                <w:rFonts w:ascii="Times New Roman" w:hAnsi="Times New Roman" w:cs="Times New Roman"/>
              </w:rPr>
              <w:t xml:space="preserve">pyta o upodobania związane z jedzeniem i piciem i odpowiada na takie pytania, </w:t>
            </w:r>
            <w:r w:rsidR="00010B7D" w:rsidRPr="00E376E9">
              <w:rPr>
                <w:rFonts w:ascii="Times New Roman" w:hAnsi="Times New Roman" w:cs="Times New Roman"/>
              </w:rPr>
              <w:t>pyta o cenę różnych przedmiotów i określa ich cenę w walucie brytyjskiej, kupuje różne przedmioty, nie popełniając większych błędów</w:t>
            </w:r>
            <w:r w:rsidR="008575C4" w:rsidRPr="00E376E9">
              <w:rPr>
                <w:rFonts w:ascii="Times New Roman" w:hAnsi="Times New Roman" w:cs="Times New Roman"/>
              </w:rPr>
              <w:t xml:space="preserve">, </w:t>
            </w:r>
            <w:r w:rsidRPr="00030188">
              <w:rPr>
                <w:rFonts w:ascii="Times New Roman" w:hAnsi="Times New Roman" w:cs="Times New Roman"/>
              </w:rPr>
              <w:t xml:space="preserve">śpiewa piosenki z nagraniem lub samodzielnie, recytuje rymowanki, </w:t>
            </w:r>
            <w:r w:rsidRPr="00E376E9">
              <w:rPr>
                <w:rFonts w:ascii="Times New Roman" w:hAnsi="Times New Roman" w:cs="Times New Roman"/>
              </w:rPr>
              <w:t>określa położenie różnych miejsc, budynków i instytucji w mieście</w:t>
            </w:r>
            <w:r w:rsidR="008575C4">
              <w:rPr>
                <w:rFonts w:ascii="Times New Roman" w:hAnsi="Times New Roman" w:cs="Times New Roman"/>
              </w:rPr>
              <w:t xml:space="preserve">, </w:t>
            </w:r>
            <w:r w:rsidR="008575C4">
              <w:rPr>
                <w:rFonts w:ascii="Times New Roman" w:hAnsi="Times New Roman" w:cs="Times New Roman"/>
              </w:rPr>
              <w:t>poprawnie wskazuje z i nazywa zwierzęta, kolory</w:t>
            </w:r>
            <w:r w:rsidR="004712FC">
              <w:rPr>
                <w:rFonts w:ascii="Times New Roman" w:hAnsi="Times New Roman" w:cs="Times New Roman"/>
              </w:rPr>
              <w:t xml:space="preserve"> </w:t>
            </w:r>
            <w:r w:rsidRPr="00E376E9">
              <w:rPr>
                <w:rFonts w:ascii="Times New Roman" w:hAnsi="Times New Roman" w:cs="Times New Roman"/>
              </w:rPr>
              <w:t>i podaje ich właściwe nazwy</w:t>
            </w:r>
            <w:r w:rsidRPr="00030188">
              <w:rPr>
                <w:rFonts w:ascii="Times New Roman" w:hAnsi="Times New Roman" w:cs="Times New Roman"/>
              </w:rPr>
              <w:t xml:space="preserve">, </w:t>
            </w:r>
            <w:r w:rsidR="004712FC" w:rsidRPr="00E376E9">
              <w:rPr>
                <w:rFonts w:ascii="Times New Roman" w:hAnsi="Times New Roman" w:cs="Times New Roman"/>
              </w:rPr>
              <w:t>liczy w zakresie 1-50</w:t>
            </w:r>
            <w:r w:rsidR="004712FC" w:rsidRPr="00E376E9">
              <w:rPr>
                <w:rFonts w:ascii="Times New Roman" w:hAnsi="Times New Roman" w:cs="Times New Roman"/>
              </w:rPr>
              <w:t xml:space="preserve">, </w:t>
            </w:r>
            <w:r w:rsidRPr="00030188">
              <w:rPr>
                <w:rFonts w:ascii="Times New Roman" w:hAnsi="Times New Roman" w:cs="Times New Roman"/>
              </w:rPr>
              <w:t xml:space="preserve">nie popełniając większych błędów. </w:t>
            </w:r>
          </w:p>
          <w:p w14:paraId="15A2A26F" w14:textId="29F7E332" w:rsidR="00030188" w:rsidRPr="00DC0B5B" w:rsidRDefault="00030188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30188">
              <w:rPr>
                <w:rFonts w:ascii="Times New Roman" w:hAnsi="Times New Roman" w:cs="Times New Roman"/>
              </w:rPr>
              <w:t xml:space="preserve">Uczeń rozumie proste polecenia nauczyciela i właściwie na nie reaguje, wskazuje właściwe elementy obrazków </w:t>
            </w:r>
            <w:r w:rsidRPr="00030188">
              <w:rPr>
                <w:rFonts w:ascii="Times New Roman" w:hAnsi="Times New Roman" w:cs="Times New Roman"/>
              </w:rPr>
              <w:lastRenderedPageBreak/>
              <w:t>podczas słuchania nagrań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575C4">
              <w:rPr>
                <w:rFonts w:ascii="Times New Roman" w:hAnsi="Times New Roman" w:cs="Times New Roman"/>
              </w:rPr>
              <w:t>w większości rozumie i odgrywa słuchan</w:t>
            </w:r>
            <w:r w:rsidRPr="008575C4">
              <w:rPr>
                <w:rFonts w:ascii="Times New Roman" w:hAnsi="Times New Roman" w:cs="Times New Roman"/>
              </w:rPr>
              <w:t>e</w:t>
            </w:r>
            <w:r w:rsidRPr="008575C4">
              <w:rPr>
                <w:rFonts w:ascii="Times New Roman" w:hAnsi="Times New Roman" w:cs="Times New Roman"/>
              </w:rPr>
              <w:t xml:space="preserve"> historyjk</w:t>
            </w:r>
            <w:r w:rsidRPr="008575C4">
              <w:rPr>
                <w:rFonts w:ascii="Times New Roman" w:hAnsi="Times New Roman" w:cs="Times New Roman"/>
              </w:rPr>
              <w:t>i</w:t>
            </w:r>
            <w:r w:rsidRPr="008575C4">
              <w:rPr>
                <w:rFonts w:ascii="Times New Roman" w:hAnsi="Times New Roman" w:cs="Times New Roman"/>
              </w:rPr>
              <w:t xml:space="preserve"> obrazkow</w:t>
            </w:r>
            <w:r w:rsidRPr="008575C4">
              <w:rPr>
                <w:rFonts w:ascii="Times New Roman" w:hAnsi="Times New Roman" w:cs="Times New Roman"/>
              </w:rPr>
              <w:t>e</w:t>
            </w:r>
            <w:r w:rsidRPr="008575C4">
              <w:rPr>
                <w:rFonts w:ascii="Times New Roman" w:hAnsi="Times New Roman" w:cs="Times New Roman"/>
              </w:rPr>
              <w:t xml:space="preserve"> za pomocą gestów</w:t>
            </w:r>
          </w:p>
        </w:tc>
        <w:tc>
          <w:tcPr>
            <w:tcW w:w="2806" w:type="dxa"/>
          </w:tcPr>
          <w:p w14:paraId="5D776D8E" w14:textId="5DA83984" w:rsidR="00030188" w:rsidRDefault="00030188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30188">
              <w:rPr>
                <w:rFonts w:ascii="Times New Roman" w:hAnsi="Times New Roman" w:cs="Times New Roman"/>
              </w:rPr>
              <w:lastRenderedPageBreak/>
              <w:t xml:space="preserve">Uczeń wita się i żegna, </w:t>
            </w:r>
            <w:r w:rsidRPr="00030188">
              <w:rPr>
                <w:rFonts w:ascii="Times New Roman" w:hAnsi="Times New Roman" w:cs="Times New Roman"/>
              </w:rPr>
              <w:lastRenderedPageBreak/>
              <w:t xml:space="preserve">podaje swoje imię w odpowiedzi na pytanie o nie, </w:t>
            </w:r>
            <w:r w:rsidR="008575C4" w:rsidRPr="00E376E9">
              <w:rPr>
                <w:rFonts w:ascii="Times New Roman" w:hAnsi="Times New Roman" w:cs="Times New Roman"/>
              </w:rPr>
              <w:t>pyta i odpowiada na pytania o wiek i miejsce zamieszkania</w:t>
            </w:r>
            <w:r w:rsidR="008575C4" w:rsidRPr="00E376E9">
              <w:rPr>
                <w:rFonts w:ascii="Times New Roman" w:hAnsi="Times New Roman" w:cs="Times New Roman"/>
              </w:rPr>
              <w:t xml:space="preserve">, </w:t>
            </w:r>
            <w:r w:rsidR="008575C4" w:rsidRPr="00E376E9">
              <w:rPr>
                <w:rFonts w:ascii="Times New Roman" w:hAnsi="Times New Roman" w:cs="Times New Roman"/>
              </w:rPr>
              <w:t xml:space="preserve">pyta o upodobania związane z jedzeniem i piciem i odpowiada na takie pytania, </w:t>
            </w:r>
            <w:r w:rsidR="00010B7D" w:rsidRPr="00E376E9">
              <w:rPr>
                <w:rFonts w:ascii="Times New Roman" w:hAnsi="Times New Roman" w:cs="Times New Roman"/>
              </w:rPr>
              <w:t xml:space="preserve">pyta o cenę różnych przedmiotów i określa ich cenę w walucie brytyjskiej, kupuje różne przedmioty, </w:t>
            </w:r>
            <w:r w:rsidR="008575C4" w:rsidRPr="00E376E9">
              <w:rPr>
                <w:rFonts w:ascii="Times New Roman" w:hAnsi="Times New Roman" w:cs="Times New Roman"/>
              </w:rPr>
              <w:t>nie popełniając błędów</w:t>
            </w:r>
            <w:r w:rsidR="008575C4" w:rsidRPr="00E376E9">
              <w:rPr>
                <w:rFonts w:ascii="Times New Roman" w:hAnsi="Times New Roman" w:cs="Times New Roman"/>
              </w:rPr>
              <w:t>,</w:t>
            </w:r>
            <w:r w:rsidR="008575C4" w:rsidRPr="00E376E9">
              <w:rPr>
                <w:rFonts w:ascii="Times New Roman" w:hAnsi="Times New Roman" w:cs="Times New Roman"/>
              </w:rPr>
              <w:t xml:space="preserve"> </w:t>
            </w:r>
            <w:r w:rsidRPr="00030188">
              <w:rPr>
                <w:rFonts w:ascii="Times New Roman" w:hAnsi="Times New Roman" w:cs="Times New Roman"/>
              </w:rPr>
              <w:t xml:space="preserve">śpiewa piosenki z nagraniem lub samodzielnie, recytuje rymowanki, </w:t>
            </w:r>
            <w:r w:rsidRPr="00E376E9">
              <w:rPr>
                <w:rFonts w:ascii="Times New Roman" w:hAnsi="Times New Roman" w:cs="Times New Roman"/>
              </w:rPr>
              <w:t>określa położenie różnych miejsc, budynków i instytucji w mieście</w:t>
            </w:r>
            <w:r w:rsidR="008575C4">
              <w:rPr>
                <w:rFonts w:ascii="Times New Roman" w:hAnsi="Times New Roman" w:cs="Times New Roman"/>
              </w:rPr>
              <w:t>, poprawnie wskazuje z i nazywa zwierzęta, kolory,</w:t>
            </w:r>
            <w:r w:rsidRPr="00030188">
              <w:rPr>
                <w:rFonts w:ascii="Times New Roman" w:hAnsi="Times New Roman" w:cs="Times New Roman"/>
              </w:rPr>
              <w:t xml:space="preserve"> i podaje ich właściwe nazwy, </w:t>
            </w:r>
            <w:r w:rsidR="004712FC" w:rsidRPr="00E376E9">
              <w:rPr>
                <w:rFonts w:ascii="Times New Roman" w:hAnsi="Times New Roman" w:cs="Times New Roman"/>
              </w:rPr>
              <w:t>liczy w zakresie 1-50</w:t>
            </w:r>
            <w:r w:rsidR="004712FC" w:rsidRPr="00E376E9">
              <w:rPr>
                <w:rFonts w:ascii="Times New Roman" w:hAnsi="Times New Roman" w:cs="Times New Roman"/>
              </w:rPr>
              <w:t xml:space="preserve">, </w:t>
            </w:r>
            <w:r w:rsidRPr="00030188">
              <w:rPr>
                <w:rFonts w:ascii="Times New Roman" w:hAnsi="Times New Roman" w:cs="Times New Roman"/>
              </w:rPr>
              <w:t>nie popełniając błędów.</w:t>
            </w:r>
          </w:p>
          <w:p w14:paraId="3AA5C9B1" w14:textId="2163513E" w:rsidR="00030188" w:rsidRPr="00DC0B5B" w:rsidRDefault="00030188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30188">
              <w:rPr>
                <w:rFonts w:ascii="Times New Roman" w:hAnsi="Times New Roman" w:cs="Times New Roman"/>
              </w:rPr>
              <w:t xml:space="preserve">Uczeń rozumie proste oraz bardziej złożone polecenia nauczyciela i właściwie na nie reaguje, wskazuje właściwe elementy obrazków podczas </w:t>
            </w:r>
            <w:r w:rsidRPr="00030188">
              <w:rPr>
                <w:rFonts w:ascii="Times New Roman" w:hAnsi="Times New Roman" w:cs="Times New Roman"/>
              </w:rPr>
              <w:lastRenderedPageBreak/>
              <w:t>słuchania nagrań, numeruje je w odpowiedniej kolejności, rozumie i odgrywa słuchaną historyjkę obrazkową za pomocą gestów, nie popełniając błędów.</w:t>
            </w:r>
          </w:p>
        </w:tc>
      </w:tr>
      <w:tr w:rsidR="00030188" w:rsidRPr="00DC0B5B" w14:paraId="78833544" w14:textId="77777777" w:rsidTr="00161F2B">
        <w:trPr>
          <w:trHeight w:val="482"/>
        </w:trPr>
        <w:tc>
          <w:tcPr>
            <w:tcW w:w="14567" w:type="dxa"/>
            <w:gridSpan w:val="5"/>
          </w:tcPr>
          <w:p w14:paraId="35C8EEF0" w14:textId="77777777" w:rsidR="00030188" w:rsidRPr="00BC1A5C" w:rsidRDefault="00030188" w:rsidP="0003018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C1A5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Umiejętność pisania</w:t>
            </w:r>
          </w:p>
        </w:tc>
      </w:tr>
      <w:tr w:rsidR="00030188" w:rsidRPr="00DC0B5B" w14:paraId="390F252F" w14:textId="77777777" w:rsidTr="000072BB">
        <w:tc>
          <w:tcPr>
            <w:tcW w:w="3085" w:type="dxa"/>
          </w:tcPr>
          <w:p w14:paraId="115CB68E" w14:textId="105C4205" w:rsidR="00030188" w:rsidRPr="00010B7D" w:rsidRDefault="008575C4" w:rsidP="00030188">
            <w:pPr>
              <w:spacing w:before="100" w:beforeAutospacing="1"/>
              <w:ind w:left="720"/>
              <w:jc w:val="center"/>
              <w:rPr>
                <w:rFonts w:ascii="Times New Roman" w:hAnsi="Times New Roman" w:cs="Times New Roman"/>
              </w:rPr>
            </w:pPr>
            <w:r w:rsidRPr="00010B7D">
              <w:rPr>
                <w:rFonts w:ascii="Times New Roman" w:hAnsi="Times New Roman" w:cs="Times New Roman"/>
              </w:rPr>
              <w:t xml:space="preserve">Uczeń/uczennica </w:t>
            </w:r>
            <w:r w:rsidR="00030188" w:rsidRPr="00010B7D">
              <w:rPr>
                <w:rFonts w:ascii="Times New Roman" w:hAnsi="Times New Roman" w:cs="Times New Roman"/>
              </w:rPr>
              <w:t>nie stara się pisać po śladzie nazw miejsc w mieście</w:t>
            </w:r>
            <w:r w:rsidR="00010B7D" w:rsidRPr="00010B7D">
              <w:rPr>
                <w:rFonts w:ascii="Times New Roman" w:hAnsi="Times New Roman" w:cs="Times New Roman"/>
              </w:rPr>
              <w:t xml:space="preserve">, </w:t>
            </w:r>
            <w:r w:rsidR="00010B7D" w:rsidRPr="00010B7D">
              <w:rPr>
                <w:rFonts w:ascii="Times New Roman" w:hAnsi="Times New Roman" w:cs="Times New Roman"/>
              </w:rPr>
              <w:t>nazwy liczebników 1-20</w:t>
            </w:r>
            <w:r w:rsidR="00010B7D" w:rsidRPr="00010B7D">
              <w:rPr>
                <w:rFonts w:ascii="Times New Roman" w:hAnsi="Times New Roman" w:cs="Times New Roman"/>
              </w:rPr>
              <w:t xml:space="preserve">, </w:t>
            </w:r>
            <w:r w:rsidR="00010B7D" w:rsidRPr="00010B7D">
              <w:rPr>
                <w:rFonts w:ascii="Times New Roman" w:hAnsi="Times New Roman" w:cs="Times New Roman"/>
              </w:rPr>
              <w:t>nazw różnych produktów spożywczych</w:t>
            </w:r>
            <w:r w:rsidR="00010B7D" w:rsidRPr="00010B7D">
              <w:rPr>
                <w:rFonts w:ascii="Times New Roman" w:hAnsi="Times New Roman" w:cs="Times New Roman"/>
              </w:rPr>
              <w:t xml:space="preserve">, </w:t>
            </w:r>
            <w:r w:rsidR="00010B7D" w:rsidRPr="00010B7D">
              <w:rPr>
                <w:rFonts w:ascii="Times New Roman" w:hAnsi="Times New Roman" w:cs="Times New Roman"/>
              </w:rPr>
              <w:t>nazw różnych przedmiotów i liczebników 10-</w:t>
            </w:r>
            <w:r w:rsidR="00010B7D" w:rsidRPr="00010B7D">
              <w:rPr>
                <w:rFonts w:ascii="Times New Roman" w:hAnsi="Times New Roman" w:cs="Times New Roman"/>
              </w:rPr>
              <w:t>50, lub</w:t>
            </w:r>
            <w:r w:rsidR="00030188" w:rsidRPr="00010B7D">
              <w:rPr>
                <w:rFonts w:ascii="Times New Roman" w:hAnsi="Times New Roman" w:cs="Times New Roman"/>
              </w:rPr>
              <w:t xml:space="preserve"> robi to </w:t>
            </w:r>
            <w:r w:rsidR="00030188" w:rsidRPr="00010B7D">
              <w:rPr>
                <w:rFonts w:ascii="Times New Roman" w:hAnsi="Times New Roman" w:cs="Times New Roman"/>
              </w:rPr>
              <w:lastRenderedPageBreak/>
              <w:t xml:space="preserve">niechlujnie. </w:t>
            </w:r>
          </w:p>
        </w:tc>
        <w:tc>
          <w:tcPr>
            <w:tcW w:w="2580" w:type="dxa"/>
          </w:tcPr>
          <w:p w14:paraId="2CD423DA" w14:textId="0E8D5071" w:rsidR="00030188" w:rsidRPr="00010B7D" w:rsidRDefault="008575C4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10B7D">
              <w:rPr>
                <w:rFonts w:ascii="Times New Roman" w:hAnsi="Times New Roman" w:cs="Times New Roman"/>
              </w:rPr>
              <w:lastRenderedPageBreak/>
              <w:t>Uczeń/uczennica</w:t>
            </w:r>
            <w:r w:rsidR="00030188" w:rsidRPr="00010B7D">
              <w:rPr>
                <w:rFonts w:ascii="Times New Roman" w:hAnsi="Times New Roman" w:cs="Times New Roman"/>
              </w:rPr>
              <w:t xml:space="preserve"> stara się pisać po śladzie nazwy miejsc w mieście, </w:t>
            </w:r>
            <w:r w:rsidR="00010B7D" w:rsidRPr="00010B7D">
              <w:rPr>
                <w:rFonts w:ascii="Times New Roman" w:hAnsi="Times New Roman" w:cs="Times New Roman"/>
              </w:rPr>
              <w:t>nazwy liczebników 1-20</w:t>
            </w:r>
            <w:r w:rsidR="00010B7D" w:rsidRPr="00010B7D">
              <w:rPr>
                <w:rFonts w:ascii="Times New Roman" w:hAnsi="Times New Roman" w:cs="Times New Roman"/>
              </w:rPr>
              <w:t xml:space="preserve">, </w:t>
            </w:r>
            <w:r w:rsidR="00010B7D" w:rsidRPr="00010B7D">
              <w:rPr>
                <w:rFonts w:ascii="Times New Roman" w:hAnsi="Times New Roman" w:cs="Times New Roman"/>
              </w:rPr>
              <w:t>nazw różnych produktów spożywczych, nazw różnych przedmiotów i liczebników 10-</w:t>
            </w:r>
            <w:r w:rsidR="00010B7D" w:rsidRPr="00010B7D">
              <w:rPr>
                <w:rFonts w:ascii="Times New Roman" w:hAnsi="Times New Roman" w:cs="Times New Roman"/>
              </w:rPr>
              <w:t>50, popełniając</w:t>
            </w:r>
            <w:r w:rsidR="00030188" w:rsidRPr="00010B7D">
              <w:rPr>
                <w:rFonts w:ascii="Times New Roman" w:hAnsi="Times New Roman" w:cs="Times New Roman"/>
              </w:rPr>
              <w:t xml:space="preserve"> liczne błędy, nie zachowując </w:t>
            </w:r>
            <w:r w:rsidR="00030188" w:rsidRPr="00010B7D">
              <w:rPr>
                <w:rFonts w:ascii="Times New Roman" w:hAnsi="Times New Roman" w:cs="Times New Roman"/>
              </w:rPr>
              <w:lastRenderedPageBreak/>
              <w:t>właściwej staranności</w:t>
            </w:r>
            <w:r w:rsidR="003C1593">
              <w:rPr>
                <w:rFonts w:ascii="Times New Roman" w:hAnsi="Times New Roman" w:cs="Times New Roman"/>
              </w:rPr>
              <w:t>.</w:t>
            </w:r>
          </w:p>
          <w:p w14:paraId="617039DC" w14:textId="77777777" w:rsidR="00030188" w:rsidRPr="00010B7D" w:rsidRDefault="00030188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9689AB2" w14:textId="3B11E270" w:rsidR="00030188" w:rsidRPr="00010B7D" w:rsidRDefault="008575C4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10B7D">
              <w:rPr>
                <w:rFonts w:ascii="Times New Roman" w:hAnsi="Times New Roman" w:cs="Times New Roman"/>
              </w:rPr>
              <w:lastRenderedPageBreak/>
              <w:t xml:space="preserve">Uczeń/uczennica </w:t>
            </w:r>
            <w:r w:rsidR="00030188" w:rsidRPr="00010B7D">
              <w:rPr>
                <w:rFonts w:ascii="Times New Roman" w:hAnsi="Times New Roman" w:cs="Times New Roman"/>
              </w:rPr>
              <w:t xml:space="preserve">stara się pisać po śladzie nazwy miejsc w mieście, </w:t>
            </w:r>
            <w:r w:rsidR="003C1593" w:rsidRPr="00010B7D">
              <w:rPr>
                <w:rFonts w:ascii="Times New Roman" w:hAnsi="Times New Roman" w:cs="Times New Roman"/>
              </w:rPr>
              <w:t>nazwy kolorów, liczb, wyrazy związane z przedstawianiem się</w:t>
            </w:r>
            <w:r w:rsidR="003C1593" w:rsidRPr="00010B7D">
              <w:rPr>
                <w:rFonts w:ascii="Times New Roman" w:hAnsi="Times New Roman" w:cs="Times New Roman"/>
              </w:rPr>
              <w:t xml:space="preserve"> </w:t>
            </w:r>
            <w:r w:rsidR="00010B7D" w:rsidRPr="00010B7D">
              <w:rPr>
                <w:rFonts w:ascii="Times New Roman" w:hAnsi="Times New Roman" w:cs="Times New Roman"/>
              </w:rPr>
              <w:t>nazwy liczebników 1-20</w:t>
            </w:r>
            <w:r w:rsidR="00010B7D" w:rsidRPr="00010B7D">
              <w:rPr>
                <w:rFonts w:ascii="Times New Roman" w:hAnsi="Times New Roman" w:cs="Times New Roman"/>
              </w:rPr>
              <w:t xml:space="preserve">, </w:t>
            </w:r>
            <w:r w:rsidR="00010B7D" w:rsidRPr="00010B7D">
              <w:rPr>
                <w:rFonts w:ascii="Times New Roman" w:hAnsi="Times New Roman" w:cs="Times New Roman"/>
              </w:rPr>
              <w:t>nazw różnych produktów spożywczych, nazw różnych przedmiotów i liczebników 10-</w:t>
            </w:r>
            <w:r w:rsidR="00010B7D" w:rsidRPr="00010B7D">
              <w:rPr>
                <w:rFonts w:ascii="Times New Roman" w:hAnsi="Times New Roman" w:cs="Times New Roman"/>
              </w:rPr>
              <w:t>50, popełniając</w:t>
            </w:r>
            <w:r w:rsidR="00030188" w:rsidRPr="00010B7D">
              <w:rPr>
                <w:rFonts w:ascii="Times New Roman" w:hAnsi="Times New Roman" w:cs="Times New Roman"/>
              </w:rPr>
              <w:t xml:space="preserve"> drobne błędy i zachowując staranność.</w:t>
            </w:r>
            <w:r w:rsidR="00010B7D" w:rsidRPr="00010B7D">
              <w:rPr>
                <w:rFonts w:ascii="Times New Roman" w:hAnsi="Times New Roman" w:cs="Times New Roman"/>
              </w:rPr>
              <w:t xml:space="preserve"> </w:t>
            </w:r>
          </w:p>
          <w:p w14:paraId="2D03561D" w14:textId="77777777" w:rsidR="00030188" w:rsidRPr="00010B7D" w:rsidRDefault="00030188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40B59E5" w14:textId="77777777" w:rsidR="00030188" w:rsidRPr="00010B7D" w:rsidRDefault="00030188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3848AA2" w14:textId="7D6D2296" w:rsidR="00030188" w:rsidRPr="00010B7D" w:rsidRDefault="008575C4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10B7D">
              <w:rPr>
                <w:rFonts w:ascii="Times New Roman" w:hAnsi="Times New Roman" w:cs="Times New Roman"/>
              </w:rPr>
              <w:lastRenderedPageBreak/>
              <w:t xml:space="preserve">Uczeń/uczennica </w:t>
            </w:r>
            <w:r w:rsidR="00030188" w:rsidRPr="00010B7D">
              <w:rPr>
                <w:rFonts w:ascii="Times New Roman" w:hAnsi="Times New Roman" w:cs="Times New Roman"/>
              </w:rPr>
              <w:t>pisze po śladzie wyrazy oznaczające nazwy miejsc w mieście, nazwy kolorów, liczb</w:t>
            </w:r>
            <w:r w:rsidR="00010B7D" w:rsidRPr="00010B7D">
              <w:rPr>
                <w:rFonts w:ascii="Times New Roman" w:hAnsi="Times New Roman" w:cs="Times New Roman"/>
              </w:rPr>
              <w:t xml:space="preserve">, </w:t>
            </w:r>
            <w:r w:rsidR="00010B7D" w:rsidRPr="00010B7D">
              <w:rPr>
                <w:rFonts w:ascii="Times New Roman" w:hAnsi="Times New Roman" w:cs="Times New Roman"/>
              </w:rPr>
              <w:t>wyrazy związane z przedstawianiem się, nazwy liczebników 1-</w:t>
            </w:r>
            <w:r w:rsidR="00010B7D" w:rsidRPr="00010B7D">
              <w:rPr>
                <w:rFonts w:ascii="Times New Roman" w:hAnsi="Times New Roman" w:cs="Times New Roman"/>
              </w:rPr>
              <w:t>20, nazw</w:t>
            </w:r>
            <w:r w:rsidR="00010B7D" w:rsidRPr="00010B7D">
              <w:rPr>
                <w:rFonts w:ascii="Times New Roman" w:hAnsi="Times New Roman" w:cs="Times New Roman"/>
              </w:rPr>
              <w:t xml:space="preserve"> różnych produktów spożywczych, nazw różnych przedmiotów i </w:t>
            </w:r>
            <w:r w:rsidR="00010B7D" w:rsidRPr="00010B7D">
              <w:rPr>
                <w:rFonts w:ascii="Times New Roman" w:hAnsi="Times New Roman" w:cs="Times New Roman"/>
              </w:rPr>
              <w:lastRenderedPageBreak/>
              <w:t>liczebników 10-50,</w:t>
            </w:r>
            <w:r w:rsidR="00030188" w:rsidRPr="00010B7D">
              <w:rPr>
                <w:rFonts w:ascii="Times New Roman" w:hAnsi="Times New Roman" w:cs="Times New Roman"/>
              </w:rPr>
              <w:t xml:space="preserve"> oraz proste zdania, nie popełniając </w:t>
            </w:r>
            <w:r w:rsidR="00010B7D" w:rsidRPr="00010B7D">
              <w:rPr>
                <w:rFonts w:ascii="Times New Roman" w:hAnsi="Times New Roman" w:cs="Times New Roman"/>
              </w:rPr>
              <w:t xml:space="preserve">większych </w:t>
            </w:r>
            <w:r w:rsidR="00030188" w:rsidRPr="00010B7D">
              <w:rPr>
                <w:rFonts w:ascii="Times New Roman" w:hAnsi="Times New Roman" w:cs="Times New Roman"/>
              </w:rPr>
              <w:t>błędów, zachowując odpowiednią staranność.</w:t>
            </w:r>
          </w:p>
          <w:p w14:paraId="4BF4FE07" w14:textId="77777777" w:rsidR="00030188" w:rsidRPr="00010B7D" w:rsidRDefault="00030188" w:rsidP="00010B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31FE8AA" w14:textId="44D10B66" w:rsidR="00030188" w:rsidRPr="00010B7D" w:rsidRDefault="008575C4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10B7D">
              <w:rPr>
                <w:rFonts w:ascii="Times New Roman" w:hAnsi="Times New Roman" w:cs="Times New Roman"/>
              </w:rPr>
              <w:lastRenderedPageBreak/>
              <w:t xml:space="preserve">Uczeń/uczennica </w:t>
            </w:r>
            <w:r w:rsidR="00010B7D" w:rsidRPr="00010B7D">
              <w:rPr>
                <w:rFonts w:ascii="Times New Roman" w:hAnsi="Times New Roman" w:cs="Times New Roman"/>
              </w:rPr>
              <w:t>pisze po śladzie</w:t>
            </w:r>
            <w:r w:rsidR="00010B7D" w:rsidRPr="00010B7D">
              <w:rPr>
                <w:rFonts w:ascii="Times New Roman" w:hAnsi="Times New Roman" w:cs="Times New Roman"/>
              </w:rPr>
              <w:t xml:space="preserve"> </w:t>
            </w:r>
            <w:r w:rsidR="00010B7D" w:rsidRPr="00010B7D">
              <w:rPr>
                <w:rFonts w:ascii="Times New Roman" w:hAnsi="Times New Roman" w:cs="Times New Roman"/>
              </w:rPr>
              <w:t>oznaczające nazwy miejsc w mieście, poprawnie przepisuje nazwy kolorów, liczb</w:t>
            </w:r>
            <w:r w:rsidR="00010B7D" w:rsidRPr="00010B7D">
              <w:rPr>
                <w:rFonts w:ascii="Times New Roman" w:hAnsi="Times New Roman" w:cs="Times New Roman"/>
              </w:rPr>
              <w:t xml:space="preserve">, </w:t>
            </w:r>
            <w:r w:rsidR="00010B7D" w:rsidRPr="00010B7D">
              <w:rPr>
                <w:rFonts w:ascii="Times New Roman" w:hAnsi="Times New Roman" w:cs="Times New Roman"/>
              </w:rPr>
              <w:t>wyrazy związane z przedstawianiem się, nazwy liczebników 1-20</w:t>
            </w:r>
            <w:r w:rsidR="00010B7D" w:rsidRPr="00010B7D">
              <w:rPr>
                <w:rFonts w:ascii="Times New Roman" w:hAnsi="Times New Roman" w:cs="Times New Roman"/>
              </w:rPr>
              <w:t>,</w:t>
            </w:r>
            <w:r w:rsidR="00010B7D" w:rsidRPr="00010B7D">
              <w:rPr>
                <w:rFonts w:ascii="Times New Roman" w:hAnsi="Times New Roman" w:cs="Times New Roman"/>
              </w:rPr>
              <w:t xml:space="preserve"> nazw różnych produktów spożywczych, nazw różnych przedmiotów i </w:t>
            </w:r>
            <w:r w:rsidR="00010B7D" w:rsidRPr="00010B7D">
              <w:rPr>
                <w:rFonts w:ascii="Times New Roman" w:hAnsi="Times New Roman" w:cs="Times New Roman"/>
              </w:rPr>
              <w:lastRenderedPageBreak/>
              <w:t>liczebników 10-50</w:t>
            </w:r>
            <w:r w:rsidR="00010B7D" w:rsidRPr="00010B7D">
              <w:rPr>
                <w:rFonts w:ascii="Times New Roman" w:hAnsi="Times New Roman" w:cs="Times New Roman"/>
              </w:rPr>
              <w:t xml:space="preserve">, </w:t>
            </w:r>
            <w:r w:rsidR="004712FC">
              <w:rPr>
                <w:rFonts w:ascii="Times New Roman" w:hAnsi="Times New Roman" w:cs="Times New Roman"/>
              </w:rPr>
              <w:t xml:space="preserve">samodzielnie piszę łatwe słowa, przepisuje </w:t>
            </w:r>
            <w:r w:rsidR="00010B7D" w:rsidRPr="00010B7D">
              <w:rPr>
                <w:rFonts w:ascii="Times New Roman" w:hAnsi="Times New Roman" w:cs="Times New Roman"/>
              </w:rPr>
              <w:t>zdania, nie popełniając błędów, zachowując odpowiednią staranność</w:t>
            </w:r>
            <w:r w:rsidR="00010B7D">
              <w:rPr>
                <w:rFonts w:ascii="Times New Roman" w:hAnsi="Times New Roman" w:cs="Times New Roman"/>
              </w:rPr>
              <w:t xml:space="preserve">. </w:t>
            </w:r>
          </w:p>
          <w:p w14:paraId="2A2DC5EF" w14:textId="77777777" w:rsidR="00030188" w:rsidRPr="00010B7D" w:rsidRDefault="00030188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88" w:rsidRPr="00DC0B5B" w14:paraId="4C69C7F3" w14:textId="77777777" w:rsidTr="00161F2B">
        <w:tc>
          <w:tcPr>
            <w:tcW w:w="14567" w:type="dxa"/>
            <w:gridSpan w:val="5"/>
          </w:tcPr>
          <w:p w14:paraId="1DAB3700" w14:textId="77777777" w:rsidR="00030188" w:rsidRPr="00DC0B5B" w:rsidRDefault="00030188" w:rsidP="000301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SEMESTR II</w:t>
            </w:r>
          </w:p>
        </w:tc>
      </w:tr>
      <w:tr w:rsidR="00030188" w:rsidRPr="00DC0B5B" w14:paraId="11893019" w14:textId="77777777" w:rsidTr="000072BB">
        <w:tc>
          <w:tcPr>
            <w:tcW w:w="3085" w:type="dxa"/>
          </w:tcPr>
          <w:p w14:paraId="1128A406" w14:textId="77777777" w:rsidR="00030188" w:rsidRPr="00DC0B5B" w:rsidRDefault="00030188" w:rsidP="000301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dopuszczająca</w:t>
            </w:r>
          </w:p>
          <w:p w14:paraId="5F293F7D" w14:textId="77777777" w:rsidR="00030188" w:rsidRPr="00DC0B5B" w:rsidRDefault="00030188" w:rsidP="000301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dopuszczającej:</w:t>
            </w:r>
          </w:p>
        </w:tc>
        <w:tc>
          <w:tcPr>
            <w:tcW w:w="2580" w:type="dxa"/>
          </w:tcPr>
          <w:p w14:paraId="4C7578EC" w14:textId="77777777" w:rsidR="00030188" w:rsidRPr="00DC0B5B" w:rsidRDefault="00030188" w:rsidP="000301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dopuszczająca</w:t>
            </w:r>
          </w:p>
          <w:p w14:paraId="51ACDFC2" w14:textId="77777777" w:rsidR="00030188" w:rsidRPr="00DC0B5B" w:rsidRDefault="00030188" w:rsidP="00030188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dopuszczającej</w:t>
            </w:r>
            <w:r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:</w:t>
            </w:r>
          </w:p>
        </w:tc>
        <w:tc>
          <w:tcPr>
            <w:tcW w:w="3261" w:type="dxa"/>
          </w:tcPr>
          <w:p w14:paraId="7010F023" w14:textId="77777777" w:rsidR="00030188" w:rsidRPr="00DC0B5B" w:rsidRDefault="00030188" w:rsidP="000301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dopuszczająca</w:t>
            </w:r>
          </w:p>
          <w:p w14:paraId="54D966AD" w14:textId="77777777" w:rsidR="00030188" w:rsidRPr="00DC0B5B" w:rsidRDefault="00030188" w:rsidP="000301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dopuszczające</w:t>
            </w:r>
            <w:r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j</w:t>
            </w:r>
            <w:r w:rsidRPr="00DC0B5B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:</w:t>
            </w:r>
          </w:p>
        </w:tc>
        <w:tc>
          <w:tcPr>
            <w:tcW w:w="2835" w:type="dxa"/>
          </w:tcPr>
          <w:p w14:paraId="3344CD58" w14:textId="77777777" w:rsidR="00030188" w:rsidRPr="00DC0B5B" w:rsidRDefault="00030188" w:rsidP="000301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dopuszczająca</w:t>
            </w:r>
          </w:p>
          <w:p w14:paraId="71868248" w14:textId="77777777" w:rsidR="00030188" w:rsidRPr="00DC0B5B" w:rsidRDefault="00030188" w:rsidP="000301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dopuszczającej:</w:t>
            </w:r>
          </w:p>
        </w:tc>
        <w:tc>
          <w:tcPr>
            <w:tcW w:w="2806" w:type="dxa"/>
          </w:tcPr>
          <w:p w14:paraId="5040F1C7" w14:textId="77777777" w:rsidR="00030188" w:rsidRPr="00DC0B5B" w:rsidRDefault="00030188" w:rsidP="000301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dopuszczająca</w:t>
            </w:r>
          </w:p>
          <w:p w14:paraId="66882F3D" w14:textId="77777777" w:rsidR="00030188" w:rsidRPr="00DC0B5B" w:rsidRDefault="00030188" w:rsidP="0003018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dopuszczającej:</w:t>
            </w:r>
          </w:p>
        </w:tc>
      </w:tr>
      <w:tr w:rsidR="00030188" w:rsidRPr="00DC0B5B" w14:paraId="3F258E80" w14:textId="77777777" w:rsidTr="00161F2B">
        <w:tc>
          <w:tcPr>
            <w:tcW w:w="14567" w:type="dxa"/>
            <w:gridSpan w:val="5"/>
          </w:tcPr>
          <w:p w14:paraId="5706E900" w14:textId="31AD0DE8" w:rsidR="00030188" w:rsidRPr="00DC0B5B" w:rsidRDefault="004712FC" w:rsidP="000301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E376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Język angielski </w:t>
            </w:r>
          </w:p>
        </w:tc>
      </w:tr>
      <w:tr w:rsidR="00030188" w:rsidRPr="00DC0B5B" w14:paraId="75CF51D4" w14:textId="77777777" w:rsidTr="00161F2B">
        <w:tc>
          <w:tcPr>
            <w:tcW w:w="14567" w:type="dxa"/>
            <w:gridSpan w:val="5"/>
          </w:tcPr>
          <w:p w14:paraId="1ED894C0" w14:textId="77777777" w:rsidR="00030188" w:rsidRPr="00B25DCA" w:rsidRDefault="00030188" w:rsidP="000301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B25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Umiejętność czytania</w:t>
            </w:r>
          </w:p>
        </w:tc>
      </w:tr>
      <w:tr w:rsidR="00030188" w:rsidRPr="00DC0B5B" w14:paraId="595A8665" w14:textId="77777777" w:rsidTr="000072BB">
        <w:tc>
          <w:tcPr>
            <w:tcW w:w="3085" w:type="dxa"/>
          </w:tcPr>
          <w:p w14:paraId="2D83282E" w14:textId="597F58F4" w:rsidR="00030188" w:rsidRPr="00DC0B5B" w:rsidRDefault="00030188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Uczeń/ uczennica </w:t>
            </w:r>
            <w:r w:rsidR="004712FC" w:rsidRPr="00E376E9">
              <w:rPr>
                <w:rFonts w:ascii="Times New Roman" w:hAnsi="Times New Roman" w:cs="Times New Roman"/>
              </w:rPr>
              <w:t>rozpoznaje pojedyncze formy pisane wyrazów z rozdział</w:t>
            </w:r>
            <w:r w:rsidR="004712FC" w:rsidRPr="00E376E9">
              <w:rPr>
                <w:rFonts w:ascii="Times New Roman" w:hAnsi="Times New Roman" w:cs="Times New Roman"/>
              </w:rPr>
              <w:t>ach 5-8.</w:t>
            </w:r>
          </w:p>
        </w:tc>
        <w:tc>
          <w:tcPr>
            <w:tcW w:w="2580" w:type="dxa"/>
          </w:tcPr>
          <w:p w14:paraId="1BA9316C" w14:textId="77777777" w:rsidR="00030188" w:rsidRPr="00DC0B5B" w:rsidRDefault="00030188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Uczeń/ uczennica</w:t>
            </w:r>
          </w:p>
          <w:p w14:paraId="44D9C55D" w14:textId="02C8B9A2" w:rsidR="00030188" w:rsidRPr="00E376E9" w:rsidRDefault="004712FC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t>rozpoznaje niektóre formy pisane pojedynczych wyrazów z rozdziałach 5-8, czyta z pomocą nauczyciela proste zdania</w:t>
            </w:r>
          </w:p>
        </w:tc>
        <w:tc>
          <w:tcPr>
            <w:tcW w:w="3261" w:type="dxa"/>
          </w:tcPr>
          <w:p w14:paraId="3FC06B2D" w14:textId="46225E09" w:rsidR="00030188" w:rsidRPr="00E376E9" w:rsidRDefault="00030188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Uczeń/ uczennica </w:t>
            </w:r>
            <w:r w:rsidR="004712FC" w:rsidRPr="00E376E9">
              <w:rPr>
                <w:rFonts w:ascii="Times New Roman" w:hAnsi="Times New Roman" w:cs="Times New Roman"/>
              </w:rPr>
              <w:t xml:space="preserve">rozpoznaje większość form pisanych poznanych w </w:t>
            </w:r>
            <w:r w:rsidR="004712FC" w:rsidRPr="00E376E9">
              <w:rPr>
                <w:rFonts w:ascii="Times New Roman" w:hAnsi="Times New Roman" w:cs="Times New Roman"/>
              </w:rPr>
              <w:t>rozdziałach</w:t>
            </w:r>
            <w:r w:rsidR="004712FC" w:rsidRPr="00E376E9">
              <w:rPr>
                <w:rFonts w:ascii="Times New Roman" w:hAnsi="Times New Roman" w:cs="Times New Roman"/>
              </w:rPr>
              <w:t xml:space="preserve"> 5</w:t>
            </w:r>
            <w:r w:rsidR="004712FC" w:rsidRPr="00E376E9">
              <w:rPr>
                <w:rFonts w:ascii="Times New Roman" w:hAnsi="Times New Roman" w:cs="Times New Roman"/>
              </w:rPr>
              <w:t>-8</w:t>
            </w:r>
            <w:r w:rsidR="004712FC" w:rsidRPr="00E376E9">
              <w:rPr>
                <w:rFonts w:ascii="Times New Roman" w:hAnsi="Times New Roman" w:cs="Times New Roman"/>
              </w:rPr>
              <w:t xml:space="preserve"> wyrazów, czyta większość prostych zdań</w:t>
            </w:r>
          </w:p>
        </w:tc>
        <w:tc>
          <w:tcPr>
            <w:tcW w:w="2835" w:type="dxa"/>
          </w:tcPr>
          <w:p w14:paraId="53DC64E7" w14:textId="77777777" w:rsidR="00030188" w:rsidRPr="00DC0B5B" w:rsidRDefault="00030188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Uczeń/ uczennica</w:t>
            </w:r>
          </w:p>
          <w:p w14:paraId="339FA43E" w14:textId="25485DE3" w:rsidR="00030188" w:rsidRPr="00E376E9" w:rsidRDefault="004712FC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t>Uczeń bez większych problemów rozpoznaje formy pisane poznanych w rozdzia</w:t>
            </w:r>
            <w:r w:rsidRPr="00E376E9">
              <w:rPr>
                <w:rFonts w:ascii="Times New Roman" w:hAnsi="Times New Roman" w:cs="Times New Roman"/>
              </w:rPr>
              <w:t>łach 5-8</w:t>
            </w:r>
            <w:r w:rsidRPr="00E376E9">
              <w:rPr>
                <w:rFonts w:ascii="Times New Roman" w:hAnsi="Times New Roman" w:cs="Times New Roman"/>
              </w:rPr>
              <w:t xml:space="preserve"> wyrazów, czyta ze zrozumieniem proste zdania</w:t>
            </w:r>
            <w:r w:rsidRPr="00E376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6" w:type="dxa"/>
          </w:tcPr>
          <w:p w14:paraId="0E6C9E11" w14:textId="77777777" w:rsidR="00030188" w:rsidRPr="00DC0B5B" w:rsidRDefault="00030188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Uczeń/ uczennica</w:t>
            </w:r>
          </w:p>
          <w:p w14:paraId="1925C746" w14:textId="5DFB0B45" w:rsidR="00030188" w:rsidRPr="00E376E9" w:rsidRDefault="004712FC" w:rsidP="000301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t>bez problemów rozpoznaje formy pisane poznanych w rozdziałach 5-8 wyrazów, czyta ze zrozumieniem zdania</w:t>
            </w:r>
          </w:p>
        </w:tc>
      </w:tr>
      <w:tr w:rsidR="00030188" w:rsidRPr="00DC0B5B" w14:paraId="13F406BA" w14:textId="77777777" w:rsidTr="00161F2B">
        <w:tc>
          <w:tcPr>
            <w:tcW w:w="14567" w:type="dxa"/>
            <w:gridSpan w:val="5"/>
          </w:tcPr>
          <w:p w14:paraId="00E2B2DA" w14:textId="77777777" w:rsidR="00030188" w:rsidRPr="001D3630" w:rsidRDefault="00030188" w:rsidP="000301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1D36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Umiejętność mówienia / słuchania</w:t>
            </w:r>
          </w:p>
        </w:tc>
      </w:tr>
      <w:tr w:rsidR="00467E5C" w:rsidRPr="00DC0B5B" w14:paraId="39B49A7A" w14:textId="77777777" w:rsidTr="000072BB">
        <w:tc>
          <w:tcPr>
            <w:tcW w:w="3085" w:type="dxa"/>
          </w:tcPr>
          <w:p w14:paraId="0190DFC5" w14:textId="785ECFC0" w:rsidR="00467E5C" w:rsidRPr="00E376E9" w:rsidRDefault="00467E5C" w:rsidP="00E376E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t xml:space="preserve">Uczeń wita się i żegna z pomocą nauczyciela, próbuje </w:t>
            </w:r>
            <w:r w:rsidRPr="00E376E9">
              <w:rPr>
                <w:rFonts w:ascii="Times New Roman" w:hAnsi="Times New Roman" w:cs="Times New Roman"/>
              </w:rPr>
              <w:lastRenderedPageBreak/>
              <w:t>recytować rymowankę i śpiewać piosenki z nagraniem, ale nie wkłada w to należnej staranności.</w:t>
            </w:r>
          </w:p>
          <w:p w14:paraId="1843E757" w14:textId="77777777" w:rsidR="00D227BD" w:rsidRPr="00E376E9" w:rsidRDefault="00467E5C" w:rsidP="00E376E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t>Uczeń rozumie niektóre proste polecenia nauczyciela i rzadko na nie reaguje, w większości błędnie wskazuje elementy obrazków podczas słuchanych nagrań, popełniając bardzo dużo błędów, nie rozumie większości nagrań i historyjki obrazkowej i nie wykonuje zadań sprawdzających rozumienie ze słuchu.</w:t>
            </w:r>
          </w:p>
          <w:p w14:paraId="4C03A244" w14:textId="20080AFC" w:rsidR="00D227BD" w:rsidRPr="00E376E9" w:rsidRDefault="00D227BD" w:rsidP="00E376E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t xml:space="preserve">Uczeń wskazuje pojedyncze części twarzy i głowy, </w:t>
            </w:r>
            <w:r w:rsidRPr="00E376E9">
              <w:rPr>
                <w:rFonts w:ascii="Times New Roman" w:hAnsi="Times New Roman" w:cs="Times New Roman"/>
              </w:rPr>
              <w:t>nazywa</w:t>
            </w:r>
            <w:r w:rsidRPr="00E376E9">
              <w:rPr>
                <w:rFonts w:ascii="Times New Roman" w:hAnsi="Times New Roman" w:cs="Times New Roman"/>
              </w:rPr>
              <w:t xml:space="preserve"> niektóre</w:t>
            </w:r>
            <w:r w:rsidRPr="00E376E9">
              <w:rPr>
                <w:rFonts w:ascii="Times New Roman" w:hAnsi="Times New Roman" w:cs="Times New Roman"/>
              </w:rPr>
              <w:t xml:space="preserve"> meble i elementy wyposażenia, zabawki</w:t>
            </w:r>
            <w:r w:rsidRPr="00E376E9">
              <w:rPr>
                <w:rFonts w:ascii="Times New Roman" w:hAnsi="Times New Roman" w:cs="Times New Roman"/>
              </w:rPr>
              <w:t xml:space="preserve"> przy pomocy nauczyciela rozpoznaje część struktur językowych. </w:t>
            </w:r>
          </w:p>
        </w:tc>
        <w:tc>
          <w:tcPr>
            <w:tcW w:w="2580" w:type="dxa"/>
          </w:tcPr>
          <w:p w14:paraId="2916DCE8" w14:textId="25F662C7" w:rsidR="00467E5C" w:rsidRPr="00E376E9" w:rsidRDefault="00467E5C" w:rsidP="00E376E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lastRenderedPageBreak/>
              <w:t xml:space="preserve">Uczeń wita się i żegna, próbuje recytować </w:t>
            </w:r>
            <w:r w:rsidRPr="00E376E9">
              <w:rPr>
                <w:rFonts w:ascii="Times New Roman" w:hAnsi="Times New Roman" w:cs="Times New Roman"/>
              </w:rPr>
              <w:lastRenderedPageBreak/>
              <w:t>rymowankę i śpiewać piosenki</w:t>
            </w:r>
            <w:r w:rsidRPr="00E376E9">
              <w:rPr>
                <w:rFonts w:ascii="Times New Roman" w:hAnsi="Times New Roman" w:cs="Times New Roman"/>
              </w:rPr>
              <w:t xml:space="preserve">, </w:t>
            </w:r>
            <w:r w:rsidRPr="00E376E9">
              <w:rPr>
                <w:rFonts w:ascii="Times New Roman" w:hAnsi="Times New Roman" w:cs="Times New Roman"/>
              </w:rPr>
              <w:t>stara się przy pomocy nauczyciela określać położenie przedmiotów i opisywać pokój, określa posiadanie przez siebie przedmioty i pyta o posiadane przedmioty, pyta o umiejętności i określa własne umiejętności, opisuje wygląd różnych osób, popełniając błędy językowe, które wpływają na właściwe zrozumienie wypowiedzi.</w:t>
            </w:r>
          </w:p>
          <w:p w14:paraId="60920D4E" w14:textId="77777777" w:rsidR="00467E5C" w:rsidRPr="00E376E9" w:rsidRDefault="00467E5C" w:rsidP="00E376E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t>Uczeń rozumie proste polecenia nauczyciela i próbuje na nie reagować, wskazuje część elementów obrazków podczas słuchanych nagrań, częściowo rozumie słuchaną historyjkę obrazkową oraz wykonuje niektóre lub część zadań sprawdzających rozumienie ze słuchu.</w:t>
            </w:r>
          </w:p>
          <w:p w14:paraId="186F35B5" w14:textId="37ACFDDB" w:rsidR="00D227BD" w:rsidRPr="00DC0B5B" w:rsidRDefault="00D227BD" w:rsidP="00E376E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lastRenderedPageBreak/>
              <w:t xml:space="preserve">Uczeń </w:t>
            </w:r>
            <w:r w:rsidRPr="00E376E9">
              <w:rPr>
                <w:rFonts w:ascii="Times New Roman" w:hAnsi="Times New Roman" w:cs="Times New Roman"/>
              </w:rPr>
              <w:t xml:space="preserve">w miarę </w:t>
            </w:r>
            <w:r w:rsidRPr="00E376E9">
              <w:rPr>
                <w:rFonts w:ascii="Times New Roman" w:hAnsi="Times New Roman" w:cs="Times New Roman"/>
              </w:rPr>
              <w:t xml:space="preserve">poprawnie wskazuje i nazywa meble i elementy wyposażenia, wskazuje i nazywa zabawki, nazywa części twarzy i głowy, posługuje się </w:t>
            </w:r>
            <w:r w:rsidRPr="00E376E9">
              <w:rPr>
                <w:rFonts w:ascii="Times New Roman" w:hAnsi="Times New Roman" w:cs="Times New Roman"/>
              </w:rPr>
              <w:t xml:space="preserve">częścią </w:t>
            </w:r>
            <w:r w:rsidRPr="00E376E9">
              <w:rPr>
                <w:rFonts w:ascii="Times New Roman" w:hAnsi="Times New Roman" w:cs="Times New Roman"/>
              </w:rPr>
              <w:t>struktur</w:t>
            </w:r>
            <w:r w:rsidRPr="00E376E9">
              <w:rPr>
                <w:rFonts w:ascii="Times New Roman" w:hAnsi="Times New Roman" w:cs="Times New Roman"/>
              </w:rPr>
              <w:t xml:space="preserve"> </w:t>
            </w:r>
            <w:r w:rsidRPr="00E376E9">
              <w:rPr>
                <w:rFonts w:ascii="Times New Roman" w:hAnsi="Times New Roman" w:cs="Times New Roman"/>
              </w:rPr>
              <w:t>językowy</w:t>
            </w:r>
            <w:r w:rsidRPr="00E376E9">
              <w:rPr>
                <w:rFonts w:ascii="Times New Roman" w:hAnsi="Times New Roman" w:cs="Times New Roman"/>
              </w:rPr>
              <w:t>ch</w:t>
            </w:r>
            <w:r w:rsidRPr="00E376E9">
              <w:rPr>
                <w:rFonts w:ascii="Times New Roman" w:hAnsi="Times New Roman" w:cs="Times New Roman"/>
              </w:rPr>
              <w:t xml:space="preserve">, w tym, m.in. przyimkami miejsca in, on </w:t>
            </w:r>
            <w:proofErr w:type="spellStart"/>
            <w:r w:rsidRPr="00E376E9">
              <w:rPr>
                <w:rFonts w:ascii="Times New Roman" w:hAnsi="Times New Roman" w:cs="Times New Roman"/>
              </w:rPr>
              <w:t>under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, konstrukcją </w:t>
            </w:r>
            <w:proofErr w:type="spellStart"/>
            <w:r w:rsidRPr="00E376E9">
              <w:rPr>
                <w:rFonts w:ascii="Times New Roman" w:hAnsi="Times New Roman" w:cs="Times New Roman"/>
              </w:rPr>
              <w:t>There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6E9">
              <w:rPr>
                <w:rFonts w:ascii="Times New Roman" w:hAnsi="Times New Roman" w:cs="Times New Roman"/>
              </w:rPr>
              <w:t>is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 …, czasownikiem </w:t>
            </w:r>
            <w:proofErr w:type="spellStart"/>
            <w:r w:rsidRPr="00E376E9">
              <w:rPr>
                <w:rFonts w:ascii="Times New Roman" w:hAnsi="Times New Roman" w:cs="Times New Roman"/>
              </w:rPr>
              <w:t>have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6E9">
              <w:rPr>
                <w:rFonts w:ascii="Times New Roman" w:hAnsi="Times New Roman" w:cs="Times New Roman"/>
              </w:rPr>
              <w:t>got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 w zdaniach twierdzących, pytających i przeczeniach, czasownik modalny </w:t>
            </w:r>
            <w:proofErr w:type="spellStart"/>
            <w:r w:rsidRPr="00E376E9">
              <w:rPr>
                <w:rFonts w:ascii="Times New Roman" w:hAnsi="Times New Roman" w:cs="Times New Roman"/>
              </w:rPr>
              <w:t>can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 dla określania umiejętności, nie popełniając większych błędów.</w:t>
            </w:r>
          </w:p>
        </w:tc>
        <w:tc>
          <w:tcPr>
            <w:tcW w:w="3261" w:type="dxa"/>
          </w:tcPr>
          <w:p w14:paraId="1BFE5727" w14:textId="32529A4E" w:rsidR="00467E5C" w:rsidRPr="00E376E9" w:rsidRDefault="00467E5C" w:rsidP="00E376E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lastRenderedPageBreak/>
              <w:t xml:space="preserve">Uczeń wita się i żegna, recytuje rymowanki i śpiewa </w:t>
            </w:r>
            <w:r w:rsidRPr="00E376E9">
              <w:rPr>
                <w:rFonts w:ascii="Times New Roman" w:hAnsi="Times New Roman" w:cs="Times New Roman"/>
              </w:rPr>
              <w:lastRenderedPageBreak/>
              <w:t xml:space="preserve">piosenki z nagraniem lub samodzielnie, określa położenie przedmiotów i opisuje pokój, określa posiadanie przez siebie przedmioty i pyta o posiadane przedmioty, pyta o umiejętności i określa własne umiejętności, opisuje wygląd różnych osób, popełniając </w:t>
            </w:r>
            <w:r w:rsidRPr="00E376E9">
              <w:rPr>
                <w:rFonts w:ascii="Times New Roman" w:hAnsi="Times New Roman" w:cs="Times New Roman"/>
              </w:rPr>
              <w:t>niewielkie</w:t>
            </w:r>
            <w:r w:rsidRPr="00E376E9">
              <w:rPr>
                <w:rFonts w:ascii="Times New Roman" w:hAnsi="Times New Roman" w:cs="Times New Roman"/>
              </w:rPr>
              <w:t xml:space="preserve"> błęd</w:t>
            </w:r>
            <w:r w:rsidRPr="00E376E9">
              <w:rPr>
                <w:rFonts w:ascii="Times New Roman" w:hAnsi="Times New Roman" w:cs="Times New Roman"/>
              </w:rPr>
              <w:t>y językowe, nie wpływające na zrozumienie wypowiedzi</w:t>
            </w:r>
            <w:r w:rsidRPr="00E376E9">
              <w:rPr>
                <w:rFonts w:ascii="Times New Roman" w:hAnsi="Times New Roman" w:cs="Times New Roman"/>
              </w:rPr>
              <w:t>.</w:t>
            </w:r>
          </w:p>
          <w:p w14:paraId="320649DB" w14:textId="77777777" w:rsidR="00467E5C" w:rsidRPr="00E376E9" w:rsidRDefault="00467E5C" w:rsidP="00E376E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t>Uczeń rozumie proste polecenia nauczyciela i właściwie na nie reaguje, wskazuje odpowiednie elementy obrazków podczas słuchanych nagrań, wykonuje w większości właściwe gesty towarzyszące piosenkom z rozdziału 5, w większości rozumie i odgrywa słuchaną historyjkę obrazkową, wykonuje zadania sprawdzające rozumienie ze słuchu, popełniając niewielkie błędy.</w:t>
            </w:r>
          </w:p>
          <w:p w14:paraId="7D6C27DC" w14:textId="2C5F300A" w:rsidR="00D227BD" w:rsidRPr="00DC0B5B" w:rsidRDefault="00D227BD" w:rsidP="00E376E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t xml:space="preserve">Uczeń poprawnie wskazuje i nazywa meble i elementy wyposażenia, wskazuje i nazywa zabawki, nazywa </w:t>
            </w:r>
            <w:r w:rsidRPr="00E376E9">
              <w:rPr>
                <w:rFonts w:ascii="Times New Roman" w:hAnsi="Times New Roman" w:cs="Times New Roman"/>
              </w:rPr>
              <w:lastRenderedPageBreak/>
              <w:t xml:space="preserve">części twarzy i głowy, posługuje się strukturami językowymi, w tym, m.in. przyimkami miejsca in, on </w:t>
            </w:r>
            <w:proofErr w:type="spellStart"/>
            <w:r w:rsidRPr="00E376E9">
              <w:rPr>
                <w:rFonts w:ascii="Times New Roman" w:hAnsi="Times New Roman" w:cs="Times New Roman"/>
              </w:rPr>
              <w:t>under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, konstrukcją </w:t>
            </w:r>
            <w:proofErr w:type="spellStart"/>
            <w:r w:rsidRPr="00E376E9">
              <w:rPr>
                <w:rFonts w:ascii="Times New Roman" w:hAnsi="Times New Roman" w:cs="Times New Roman"/>
              </w:rPr>
              <w:t>There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6E9">
              <w:rPr>
                <w:rFonts w:ascii="Times New Roman" w:hAnsi="Times New Roman" w:cs="Times New Roman"/>
              </w:rPr>
              <w:t>is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 …, czasownikiem </w:t>
            </w:r>
            <w:proofErr w:type="spellStart"/>
            <w:r w:rsidRPr="00E376E9">
              <w:rPr>
                <w:rFonts w:ascii="Times New Roman" w:hAnsi="Times New Roman" w:cs="Times New Roman"/>
              </w:rPr>
              <w:t>have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6E9">
              <w:rPr>
                <w:rFonts w:ascii="Times New Roman" w:hAnsi="Times New Roman" w:cs="Times New Roman"/>
              </w:rPr>
              <w:t>got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 w zdaniach twierdzących, pytających i przeczeniach, czasownik modalny </w:t>
            </w:r>
            <w:proofErr w:type="spellStart"/>
            <w:r w:rsidRPr="00E376E9">
              <w:rPr>
                <w:rFonts w:ascii="Times New Roman" w:hAnsi="Times New Roman" w:cs="Times New Roman"/>
              </w:rPr>
              <w:t>can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 dla określania umiejętności, popełniając niewielkie błędy.</w:t>
            </w:r>
          </w:p>
        </w:tc>
        <w:tc>
          <w:tcPr>
            <w:tcW w:w="2835" w:type="dxa"/>
          </w:tcPr>
          <w:p w14:paraId="3ED6B3AE" w14:textId="77777777" w:rsidR="00467E5C" w:rsidRPr="00E376E9" w:rsidRDefault="00467E5C" w:rsidP="00E376E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lastRenderedPageBreak/>
              <w:t xml:space="preserve">Uczeń wita się i żegna, recytuje rymowanki i </w:t>
            </w:r>
            <w:r w:rsidRPr="00E376E9">
              <w:rPr>
                <w:rFonts w:ascii="Times New Roman" w:hAnsi="Times New Roman" w:cs="Times New Roman"/>
              </w:rPr>
              <w:lastRenderedPageBreak/>
              <w:t>śpiewa piosenki z nagraniem lub samodzielnie, określa położenie przedmiotów i opisuje pokój, określa posiadanie przez siebie przedmioty i pyta o posiadane przedmioty, pyta o umiejętności i określa własne umiejętności, opisuje wygląd różnych osób, nie popełniając większych błędów.</w:t>
            </w:r>
            <w:r w:rsidRPr="00E376E9">
              <w:rPr>
                <w:rFonts w:ascii="Times New Roman" w:hAnsi="Times New Roman" w:cs="Times New Roman"/>
              </w:rPr>
              <w:t xml:space="preserve"> </w:t>
            </w:r>
            <w:r w:rsidRPr="00E376E9">
              <w:rPr>
                <w:rFonts w:ascii="Times New Roman" w:hAnsi="Times New Roman" w:cs="Times New Roman"/>
              </w:rPr>
              <w:t>Uczeń rozumie proste polecenia nauczyciela i właściwie na nie reaguje, wskazuje właściwe elementy obrazków podczas słuchania nagrań, odgrywa słuchaną historyjkę obrazkową i wykonuje zadania sprawdzające rozumienie ze słuchu, nie popełniając</w:t>
            </w:r>
            <w:r w:rsidRPr="00E376E9">
              <w:rPr>
                <w:rFonts w:ascii="Times New Roman" w:hAnsi="Times New Roman" w:cs="Times New Roman"/>
              </w:rPr>
              <w:t xml:space="preserve"> większych</w:t>
            </w:r>
            <w:r w:rsidRPr="00E376E9">
              <w:rPr>
                <w:rFonts w:ascii="Times New Roman" w:hAnsi="Times New Roman" w:cs="Times New Roman"/>
              </w:rPr>
              <w:t xml:space="preserve"> błędów.</w:t>
            </w:r>
          </w:p>
          <w:p w14:paraId="35B55D8E" w14:textId="5AC2B564" w:rsidR="00D227BD" w:rsidRPr="00DC0B5B" w:rsidRDefault="00D227BD" w:rsidP="00E376E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t xml:space="preserve">Uczeń poprawnie wskazuje i nazywa meble i elementy wyposażenia, wskazuje i nazywa zabawki, nazywa części twarzy i głowy, posługuje </w:t>
            </w:r>
            <w:r w:rsidRPr="00E376E9">
              <w:rPr>
                <w:rFonts w:ascii="Times New Roman" w:hAnsi="Times New Roman" w:cs="Times New Roman"/>
              </w:rPr>
              <w:lastRenderedPageBreak/>
              <w:t xml:space="preserve">się strukturami językowymi, w tym, m.in. przyimkami miejsca in, on </w:t>
            </w:r>
            <w:proofErr w:type="spellStart"/>
            <w:r w:rsidRPr="00E376E9">
              <w:rPr>
                <w:rFonts w:ascii="Times New Roman" w:hAnsi="Times New Roman" w:cs="Times New Roman"/>
              </w:rPr>
              <w:t>under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, konstrukcją </w:t>
            </w:r>
            <w:proofErr w:type="spellStart"/>
            <w:r w:rsidRPr="00E376E9">
              <w:rPr>
                <w:rFonts w:ascii="Times New Roman" w:hAnsi="Times New Roman" w:cs="Times New Roman"/>
              </w:rPr>
              <w:t>There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6E9">
              <w:rPr>
                <w:rFonts w:ascii="Times New Roman" w:hAnsi="Times New Roman" w:cs="Times New Roman"/>
              </w:rPr>
              <w:t>is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 …, czasownikiem </w:t>
            </w:r>
            <w:proofErr w:type="spellStart"/>
            <w:r w:rsidRPr="00E376E9">
              <w:rPr>
                <w:rFonts w:ascii="Times New Roman" w:hAnsi="Times New Roman" w:cs="Times New Roman"/>
              </w:rPr>
              <w:t>have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6E9">
              <w:rPr>
                <w:rFonts w:ascii="Times New Roman" w:hAnsi="Times New Roman" w:cs="Times New Roman"/>
              </w:rPr>
              <w:t>got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 w zdaniach twierdzących, pytających i przeczeniach, czasownik modalny </w:t>
            </w:r>
            <w:proofErr w:type="spellStart"/>
            <w:r w:rsidRPr="00E376E9">
              <w:rPr>
                <w:rFonts w:ascii="Times New Roman" w:hAnsi="Times New Roman" w:cs="Times New Roman"/>
              </w:rPr>
              <w:t>can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 dla określania umiejętności, nie popełniając większych błędów.</w:t>
            </w:r>
          </w:p>
        </w:tc>
        <w:tc>
          <w:tcPr>
            <w:tcW w:w="2806" w:type="dxa"/>
          </w:tcPr>
          <w:p w14:paraId="3C7065D5" w14:textId="77777777" w:rsidR="00467E5C" w:rsidRPr="00E376E9" w:rsidRDefault="00467E5C" w:rsidP="00E376E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lastRenderedPageBreak/>
              <w:t>Uczeń wita się i żegna, recytuje rymowank</w:t>
            </w:r>
            <w:r w:rsidRPr="00E376E9">
              <w:rPr>
                <w:rFonts w:ascii="Times New Roman" w:hAnsi="Times New Roman" w:cs="Times New Roman"/>
              </w:rPr>
              <w:t>i</w:t>
            </w:r>
            <w:r w:rsidRPr="00E376E9">
              <w:rPr>
                <w:rFonts w:ascii="Times New Roman" w:hAnsi="Times New Roman" w:cs="Times New Roman"/>
              </w:rPr>
              <w:t xml:space="preserve"> i </w:t>
            </w:r>
            <w:r w:rsidRPr="00E376E9">
              <w:rPr>
                <w:rFonts w:ascii="Times New Roman" w:hAnsi="Times New Roman" w:cs="Times New Roman"/>
              </w:rPr>
              <w:lastRenderedPageBreak/>
              <w:t>śpiewa piosenki samodzielnie, określa położenie przedmiotów i opisuje pokój, określa posiadanie przez siebie przedmioty i pyta o posiadane przedmioty</w:t>
            </w:r>
            <w:r w:rsidRPr="00E376E9">
              <w:rPr>
                <w:rFonts w:ascii="Times New Roman" w:hAnsi="Times New Roman" w:cs="Times New Roman"/>
              </w:rPr>
              <w:t xml:space="preserve">, </w:t>
            </w:r>
            <w:r w:rsidRPr="00E376E9">
              <w:rPr>
                <w:rFonts w:ascii="Times New Roman" w:hAnsi="Times New Roman" w:cs="Times New Roman"/>
              </w:rPr>
              <w:t>pyta o umiejętności i określa własne umiejętności</w:t>
            </w:r>
            <w:r w:rsidRPr="00E376E9">
              <w:rPr>
                <w:rFonts w:ascii="Times New Roman" w:hAnsi="Times New Roman" w:cs="Times New Roman"/>
              </w:rPr>
              <w:t xml:space="preserve">, </w:t>
            </w:r>
            <w:r w:rsidRPr="00E376E9">
              <w:rPr>
                <w:rFonts w:ascii="Times New Roman" w:hAnsi="Times New Roman" w:cs="Times New Roman"/>
              </w:rPr>
              <w:t>opisuje wygląd różnych osób</w:t>
            </w:r>
            <w:r w:rsidRPr="00E376E9">
              <w:rPr>
                <w:rFonts w:ascii="Times New Roman" w:hAnsi="Times New Roman" w:cs="Times New Roman"/>
              </w:rPr>
              <w:t xml:space="preserve">, </w:t>
            </w:r>
            <w:r w:rsidRPr="00E376E9">
              <w:rPr>
                <w:rFonts w:ascii="Times New Roman" w:hAnsi="Times New Roman" w:cs="Times New Roman"/>
              </w:rPr>
              <w:t>nie popełniając błędów.</w:t>
            </w:r>
            <w:r w:rsidRPr="00E376E9">
              <w:rPr>
                <w:rFonts w:ascii="Times New Roman" w:hAnsi="Times New Roman" w:cs="Times New Roman"/>
              </w:rPr>
              <w:t xml:space="preserve"> </w:t>
            </w:r>
            <w:r w:rsidRPr="00E376E9">
              <w:rPr>
                <w:rFonts w:ascii="Times New Roman" w:hAnsi="Times New Roman" w:cs="Times New Roman"/>
              </w:rPr>
              <w:t>Uczeń rozumie proste oraz bardziej złożone polecenia nauczyciela i właściwie na nie reaguje, wskazuje właściwe elementy obrazków podczas słuchania nagrań, i odgrywa słuchaną historyjkę obrazkową i wykonuje zadania sprawdzające rozumienie ze słuchu, nie popełniając błędów.</w:t>
            </w:r>
          </w:p>
          <w:p w14:paraId="2D087D1D" w14:textId="7AB59B49" w:rsidR="00467E5C" w:rsidRPr="00E376E9" w:rsidRDefault="00467E5C" w:rsidP="00E376E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t>Uczeń poprawnie wskazuje i nazywa meble i elementy wyposażenia, wskazuje i nazywa zabawki</w:t>
            </w:r>
            <w:r w:rsidRPr="00E376E9">
              <w:rPr>
                <w:rFonts w:ascii="Times New Roman" w:hAnsi="Times New Roman" w:cs="Times New Roman"/>
              </w:rPr>
              <w:t xml:space="preserve">, </w:t>
            </w:r>
            <w:r w:rsidR="00D227BD" w:rsidRPr="00E376E9">
              <w:rPr>
                <w:rFonts w:ascii="Times New Roman" w:hAnsi="Times New Roman" w:cs="Times New Roman"/>
              </w:rPr>
              <w:t>nazywa części twarzy i głowy</w:t>
            </w:r>
            <w:r w:rsidR="00D227BD" w:rsidRPr="00E376E9">
              <w:rPr>
                <w:rFonts w:ascii="Times New Roman" w:hAnsi="Times New Roman" w:cs="Times New Roman"/>
              </w:rPr>
              <w:t xml:space="preserve">, </w:t>
            </w:r>
            <w:r w:rsidRPr="00E376E9">
              <w:rPr>
                <w:rFonts w:ascii="Times New Roman" w:hAnsi="Times New Roman" w:cs="Times New Roman"/>
              </w:rPr>
              <w:t xml:space="preserve">posługuje się strukturami </w:t>
            </w:r>
            <w:r w:rsidRPr="00E376E9">
              <w:rPr>
                <w:rFonts w:ascii="Times New Roman" w:hAnsi="Times New Roman" w:cs="Times New Roman"/>
              </w:rPr>
              <w:lastRenderedPageBreak/>
              <w:t>językowymi</w:t>
            </w:r>
            <w:r w:rsidRPr="00E376E9">
              <w:rPr>
                <w:rFonts w:ascii="Times New Roman" w:hAnsi="Times New Roman" w:cs="Times New Roman"/>
              </w:rPr>
              <w:t xml:space="preserve">, </w:t>
            </w:r>
            <w:r w:rsidRPr="00E376E9">
              <w:rPr>
                <w:rFonts w:ascii="Times New Roman" w:hAnsi="Times New Roman" w:cs="Times New Roman"/>
              </w:rPr>
              <w:t xml:space="preserve">w tym, m.in. przyimkami miejsca in, on </w:t>
            </w:r>
            <w:proofErr w:type="spellStart"/>
            <w:r w:rsidRPr="00E376E9">
              <w:rPr>
                <w:rFonts w:ascii="Times New Roman" w:hAnsi="Times New Roman" w:cs="Times New Roman"/>
              </w:rPr>
              <w:t>under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, konstrukcją </w:t>
            </w:r>
            <w:proofErr w:type="spellStart"/>
            <w:r w:rsidRPr="00E376E9">
              <w:rPr>
                <w:rFonts w:ascii="Times New Roman" w:hAnsi="Times New Roman" w:cs="Times New Roman"/>
              </w:rPr>
              <w:t>There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6E9">
              <w:rPr>
                <w:rFonts w:ascii="Times New Roman" w:hAnsi="Times New Roman" w:cs="Times New Roman"/>
              </w:rPr>
              <w:t>is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 …, czasownikiem </w:t>
            </w:r>
            <w:proofErr w:type="spellStart"/>
            <w:r w:rsidRPr="00E376E9">
              <w:rPr>
                <w:rFonts w:ascii="Times New Roman" w:hAnsi="Times New Roman" w:cs="Times New Roman"/>
              </w:rPr>
              <w:t>have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6E9">
              <w:rPr>
                <w:rFonts w:ascii="Times New Roman" w:hAnsi="Times New Roman" w:cs="Times New Roman"/>
              </w:rPr>
              <w:t>got</w:t>
            </w:r>
            <w:proofErr w:type="spellEnd"/>
            <w:r w:rsidRPr="00E376E9">
              <w:rPr>
                <w:rFonts w:ascii="Times New Roman" w:hAnsi="Times New Roman" w:cs="Times New Roman"/>
              </w:rPr>
              <w:t xml:space="preserve"> w zdaniach twierdzących, pytających i przeczeniach</w:t>
            </w:r>
            <w:r w:rsidR="00D227BD" w:rsidRPr="00E376E9">
              <w:rPr>
                <w:rFonts w:ascii="Times New Roman" w:hAnsi="Times New Roman" w:cs="Times New Roman"/>
              </w:rPr>
              <w:t xml:space="preserve">, </w:t>
            </w:r>
            <w:r w:rsidR="00D227BD" w:rsidRPr="00E376E9">
              <w:rPr>
                <w:rFonts w:ascii="Times New Roman" w:hAnsi="Times New Roman" w:cs="Times New Roman"/>
              </w:rPr>
              <w:t xml:space="preserve">czasownik modalny </w:t>
            </w:r>
            <w:proofErr w:type="spellStart"/>
            <w:r w:rsidR="00D227BD" w:rsidRPr="00E376E9">
              <w:rPr>
                <w:rFonts w:ascii="Times New Roman" w:hAnsi="Times New Roman" w:cs="Times New Roman"/>
              </w:rPr>
              <w:t>can</w:t>
            </w:r>
            <w:proofErr w:type="spellEnd"/>
            <w:r w:rsidR="00D227BD" w:rsidRPr="00E376E9">
              <w:rPr>
                <w:rFonts w:ascii="Times New Roman" w:hAnsi="Times New Roman" w:cs="Times New Roman"/>
              </w:rPr>
              <w:t xml:space="preserve"> dla określania umiejętności</w:t>
            </w:r>
            <w:r w:rsidR="00D227BD" w:rsidRPr="00E376E9">
              <w:rPr>
                <w:rFonts w:ascii="Times New Roman" w:hAnsi="Times New Roman" w:cs="Times New Roman"/>
              </w:rPr>
              <w:t xml:space="preserve">, </w:t>
            </w:r>
            <w:r w:rsidRPr="00E376E9">
              <w:rPr>
                <w:rFonts w:ascii="Times New Roman" w:hAnsi="Times New Roman" w:cs="Times New Roman"/>
              </w:rPr>
              <w:t>nie popełniając błędów.</w:t>
            </w:r>
          </w:p>
        </w:tc>
      </w:tr>
      <w:tr w:rsidR="00D32AF2" w:rsidRPr="00DC0B5B" w14:paraId="1CAB7490" w14:textId="77777777" w:rsidTr="00161F2B">
        <w:tc>
          <w:tcPr>
            <w:tcW w:w="14567" w:type="dxa"/>
            <w:gridSpan w:val="5"/>
          </w:tcPr>
          <w:p w14:paraId="60970519" w14:textId="77777777" w:rsidR="00D32AF2" w:rsidRPr="00D44189" w:rsidRDefault="00D32AF2" w:rsidP="00D32AF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4418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Umiejętność pisania</w:t>
            </w:r>
          </w:p>
        </w:tc>
      </w:tr>
      <w:tr w:rsidR="00D32AF2" w:rsidRPr="00DC0B5B" w14:paraId="3F5027BF" w14:textId="77777777" w:rsidTr="000072BB">
        <w:tc>
          <w:tcPr>
            <w:tcW w:w="3085" w:type="dxa"/>
          </w:tcPr>
          <w:p w14:paraId="021F2A15" w14:textId="0968AE0B" w:rsidR="00D32AF2" w:rsidRPr="00E376E9" w:rsidRDefault="007F0467" w:rsidP="00D32AF2">
            <w:pPr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t xml:space="preserve">Uczeń / uczennica nie stara się pisać po śladzie nazwy różnych mebli, różnych zabawek, czynności, części twarzy i głowy, poprawnie przepisuje nazwy zabawek, nazwy mebli, przyimki </w:t>
            </w:r>
            <w:r w:rsidRPr="00E376E9">
              <w:rPr>
                <w:rFonts w:ascii="Times New Roman" w:hAnsi="Times New Roman" w:cs="Times New Roman"/>
              </w:rPr>
              <w:lastRenderedPageBreak/>
              <w:t>miejsca, fragmenty zdań związanych z opisem wyglądu</w:t>
            </w:r>
            <w:r w:rsidRPr="00E376E9">
              <w:rPr>
                <w:rFonts w:ascii="Times New Roman" w:hAnsi="Times New Roman" w:cs="Times New Roman"/>
              </w:rPr>
              <w:t xml:space="preserve">, </w:t>
            </w:r>
            <w:r w:rsidRPr="00E376E9">
              <w:rPr>
                <w:rFonts w:ascii="Times New Roman" w:hAnsi="Times New Roman" w:cs="Times New Roman"/>
              </w:rPr>
              <w:t xml:space="preserve">lub robi to niechlujnie. </w:t>
            </w:r>
          </w:p>
          <w:p w14:paraId="009E12A4" w14:textId="77777777" w:rsidR="00D32AF2" w:rsidRPr="00E376E9" w:rsidRDefault="00D32AF2" w:rsidP="00D32AF2">
            <w:pPr>
              <w:spacing w:before="119"/>
              <w:jc w:val="center"/>
              <w:rPr>
                <w:rFonts w:ascii="Times New Roman" w:hAnsi="Times New Roman" w:cs="Times New Roman"/>
              </w:rPr>
            </w:pPr>
          </w:p>
          <w:p w14:paraId="4B3DDB19" w14:textId="77777777" w:rsidR="00D32AF2" w:rsidRPr="00E376E9" w:rsidRDefault="00D32AF2" w:rsidP="00D32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0874B30C" w14:textId="3F71869A" w:rsidR="00D32AF2" w:rsidRPr="00DC0B5B" w:rsidRDefault="007F0467" w:rsidP="00D32AF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lastRenderedPageBreak/>
              <w:t xml:space="preserve">Uczeń / uczennica stara się pisać po śladzie nazwy różnych mebli, różnych zabawek, czynności, części twarzy i głowy, poprawnie przepisuje </w:t>
            </w:r>
            <w:r w:rsidRPr="00E376E9">
              <w:rPr>
                <w:rFonts w:ascii="Times New Roman" w:hAnsi="Times New Roman" w:cs="Times New Roman"/>
              </w:rPr>
              <w:lastRenderedPageBreak/>
              <w:t>nazwy zabawek, nazwy mebli, przyimki miejsca, fragmenty zdań związanych z opisem wyglądu, popełniając liczne błędy, nie zachowując właściwej staranności.</w:t>
            </w:r>
            <w:r w:rsidRPr="00E376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14:paraId="0765C732" w14:textId="5714B735" w:rsidR="00D32AF2" w:rsidRPr="00E376E9" w:rsidRDefault="007F0467" w:rsidP="007F04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lastRenderedPageBreak/>
              <w:t xml:space="preserve">Uczeń / uczennica stara się pisać po śladzie nazwy różnych mebli, różnych zabawek, czynności, części twarzy i głowy, poprawnie przepisuje nazwy zabawek, nazwy mebli, przyimki miejsca, fragmenty </w:t>
            </w:r>
            <w:r w:rsidRPr="00E376E9">
              <w:rPr>
                <w:rFonts w:ascii="Times New Roman" w:hAnsi="Times New Roman" w:cs="Times New Roman"/>
              </w:rPr>
              <w:lastRenderedPageBreak/>
              <w:t>zdań związanych z opisem wyglądu</w:t>
            </w:r>
            <w:r w:rsidRPr="00E376E9">
              <w:rPr>
                <w:rFonts w:ascii="Times New Roman" w:hAnsi="Times New Roman" w:cs="Times New Roman"/>
              </w:rPr>
              <w:t xml:space="preserve"> </w:t>
            </w:r>
            <w:r w:rsidRPr="00E376E9">
              <w:rPr>
                <w:rFonts w:ascii="Times New Roman" w:hAnsi="Times New Roman" w:cs="Times New Roman"/>
              </w:rPr>
              <w:t>oraz fragmenty zdań, popełniając drobne błędy i zachowując staranność.</w:t>
            </w:r>
          </w:p>
        </w:tc>
        <w:tc>
          <w:tcPr>
            <w:tcW w:w="2835" w:type="dxa"/>
          </w:tcPr>
          <w:p w14:paraId="6896EFB9" w14:textId="661786DD" w:rsidR="00D32AF2" w:rsidRPr="00DC0B5B" w:rsidRDefault="007F0467" w:rsidP="00D32AF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lastRenderedPageBreak/>
              <w:t xml:space="preserve">Uczeń / uczennica pisze po śladzie nazwy różnych mebli, różnych zabawek, czynności, części twarzy i głowy, poprawnie przepisuje nazwy zabawek, nazwy mebli, </w:t>
            </w:r>
            <w:r w:rsidRPr="00E376E9">
              <w:rPr>
                <w:rFonts w:ascii="Times New Roman" w:hAnsi="Times New Roman" w:cs="Times New Roman"/>
              </w:rPr>
              <w:lastRenderedPageBreak/>
              <w:t>przyimki miejsca, fragmenty zdań związanych z opisem wyglądu</w:t>
            </w:r>
            <w:r w:rsidRPr="00E376E9">
              <w:rPr>
                <w:rFonts w:ascii="Times New Roman" w:hAnsi="Times New Roman" w:cs="Times New Roman"/>
              </w:rPr>
              <w:t xml:space="preserve">, </w:t>
            </w:r>
            <w:r w:rsidRPr="00E376E9">
              <w:rPr>
                <w:rFonts w:ascii="Times New Roman" w:hAnsi="Times New Roman" w:cs="Times New Roman"/>
              </w:rPr>
              <w:t xml:space="preserve">oraz </w:t>
            </w:r>
            <w:r w:rsidRPr="00E376E9">
              <w:rPr>
                <w:rFonts w:ascii="Times New Roman" w:hAnsi="Times New Roman" w:cs="Times New Roman"/>
              </w:rPr>
              <w:t xml:space="preserve">proste </w:t>
            </w:r>
            <w:r w:rsidRPr="00E376E9">
              <w:rPr>
                <w:rFonts w:ascii="Times New Roman" w:hAnsi="Times New Roman" w:cs="Times New Roman"/>
              </w:rPr>
              <w:t xml:space="preserve">zdania, nie popełniając </w:t>
            </w:r>
            <w:r w:rsidRPr="00E376E9">
              <w:rPr>
                <w:rFonts w:ascii="Times New Roman" w:hAnsi="Times New Roman" w:cs="Times New Roman"/>
              </w:rPr>
              <w:t xml:space="preserve">większych </w:t>
            </w:r>
            <w:r w:rsidRPr="00E376E9">
              <w:rPr>
                <w:rFonts w:ascii="Times New Roman" w:hAnsi="Times New Roman" w:cs="Times New Roman"/>
              </w:rPr>
              <w:t>błędów, zachowując odpowiednią staranność.</w:t>
            </w:r>
          </w:p>
          <w:p w14:paraId="017781D9" w14:textId="77777777" w:rsidR="00D32AF2" w:rsidRPr="00E376E9" w:rsidRDefault="00D32AF2" w:rsidP="00D32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4467DAD" w14:textId="7E3A9CAB" w:rsidR="00D32AF2" w:rsidRPr="00E376E9" w:rsidRDefault="007F0467" w:rsidP="00D32AF2">
            <w:pPr>
              <w:jc w:val="center"/>
              <w:rPr>
                <w:rFonts w:ascii="Times New Roman" w:hAnsi="Times New Roman" w:cs="Times New Roman"/>
              </w:rPr>
            </w:pPr>
            <w:r w:rsidRPr="00E376E9">
              <w:rPr>
                <w:rFonts w:ascii="Times New Roman" w:hAnsi="Times New Roman" w:cs="Times New Roman"/>
              </w:rPr>
              <w:lastRenderedPageBreak/>
              <w:t xml:space="preserve">Uczeń / uczennica </w:t>
            </w:r>
            <w:r w:rsidRPr="00E376E9">
              <w:rPr>
                <w:rFonts w:ascii="Times New Roman" w:hAnsi="Times New Roman" w:cs="Times New Roman"/>
              </w:rPr>
              <w:t>pisze po śladzie nazwy różnych mebli, różnych zabawek,</w:t>
            </w:r>
            <w:r w:rsidRPr="00E376E9">
              <w:rPr>
                <w:rFonts w:ascii="Times New Roman" w:hAnsi="Times New Roman" w:cs="Times New Roman"/>
              </w:rPr>
              <w:t xml:space="preserve"> </w:t>
            </w:r>
            <w:r w:rsidRPr="00E376E9">
              <w:rPr>
                <w:rFonts w:ascii="Times New Roman" w:hAnsi="Times New Roman" w:cs="Times New Roman"/>
              </w:rPr>
              <w:t>czynności</w:t>
            </w:r>
            <w:r w:rsidRPr="00E376E9">
              <w:rPr>
                <w:rFonts w:ascii="Times New Roman" w:hAnsi="Times New Roman" w:cs="Times New Roman"/>
              </w:rPr>
              <w:t xml:space="preserve">, </w:t>
            </w:r>
            <w:r w:rsidRPr="00E376E9">
              <w:rPr>
                <w:rFonts w:ascii="Times New Roman" w:hAnsi="Times New Roman" w:cs="Times New Roman"/>
              </w:rPr>
              <w:t>części twarzy i głowy</w:t>
            </w:r>
            <w:r w:rsidRPr="00E376E9">
              <w:rPr>
                <w:rFonts w:ascii="Times New Roman" w:hAnsi="Times New Roman" w:cs="Times New Roman"/>
              </w:rPr>
              <w:t xml:space="preserve">, </w:t>
            </w:r>
            <w:r w:rsidRPr="00E376E9">
              <w:rPr>
                <w:rFonts w:ascii="Times New Roman" w:hAnsi="Times New Roman" w:cs="Times New Roman"/>
              </w:rPr>
              <w:t>poprawnie przepisuje nazwy zabawek</w:t>
            </w:r>
            <w:r w:rsidRPr="00E376E9">
              <w:rPr>
                <w:rFonts w:ascii="Times New Roman" w:hAnsi="Times New Roman" w:cs="Times New Roman"/>
              </w:rPr>
              <w:t xml:space="preserve">, </w:t>
            </w:r>
            <w:r w:rsidRPr="00E376E9">
              <w:rPr>
                <w:rFonts w:ascii="Times New Roman" w:hAnsi="Times New Roman" w:cs="Times New Roman"/>
              </w:rPr>
              <w:t xml:space="preserve">nazwy mebli, </w:t>
            </w:r>
            <w:r w:rsidRPr="00E376E9">
              <w:rPr>
                <w:rFonts w:ascii="Times New Roman" w:hAnsi="Times New Roman" w:cs="Times New Roman"/>
              </w:rPr>
              <w:lastRenderedPageBreak/>
              <w:t>przyimki miejsca</w:t>
            </w:r>
            <w:r w:rsidRPr="00E376E9">
              <w:rPr>
                <w:rFonts w:ascii="Times New Roman" w:hAnsi="Times New Roman" w:cs="Times New Roman"/>
              </w:rPr>
              <w:t>,</w:t>
            </w:r>
            <w:r w:rsidRPr="00E376E9">
              <w:rPr>
                <w:rFonts w:ascii="Times New Roman" w:hAnsi="Times New Roman" w:cs="Times New Roman"/>
              </w:rPr>
              <w:t xml:space="preserve"> fragmenty zdań związanych z opisem wyglądu oraz pisze pełne zdania, nie popełniając błędów, zachowując odpowiednią staranność.</w:t>
            </w:r>
          </w:p>
        </w:tc>
      </w:tr>
    </w:tbl>
    <w:p w14:paraId="28CDB4EF" w14:textId="77777777" w:rsidR="00E80D01" w:rsidRPr="00DC0B5B" w:rsidRDefault="00E80D01" w:rsidP="00DC0B5B">
      <w:pPr>
        <w:pStyle w:val="NormalnyWeb"/>
        <w:jc w:val="center"/>
        <w:rPr>
          <w:b/>
          <w:bCs/>
        </w:rPr>
      </w:pPr>
      <w:r w:rsidRPr="00DC0B5B">
        <w:rPr>
          <w:b/>
          <w:bCs/>
        </w:rPr>
        <w:lastRenderedPageBreak/>
        <w:t>Wymagania edukacyjne są dostosowane do indywidualnych potrzeb rozwojowych i edukacyjnych oraz możliwości psychofizycznych ucznia.</w:t>
      </w:r>
    </w:p>
    <w:p w14:paraId="25DC2148" w14:textId="6A5C5FC4" w:rsidR="007C7C65" w:rsidRDefault="00E80D01" w:rsidP="007C7C65">
      <w:pPr>
        <w:pStyle w:val="NormalnyWeb"/>
        <w:numPr>
          <w:ilvl w:val="0"/>
          <w:numId w:val="16"/>
        </w:numPr>
        <w:shd w:val="clear" w:color="auto" w:fill="FFFFFF"/>
        <w:rPr>
          <w:rFonts w:eastAsiaTheme="minorEastAsia"/>
        </w:rPr>
      </w:pPr>
      <w:r w:rsidRPr="00DC0B5B">
        <w:rPr>
          <w:iCs/>
        </w:rPr>
        <w:t xml:space="preserve">Program nauczania – </w:t>
      </w:r>
      <w:proofErr w:type="spellStart"/>
      <w:r w:rsidR="007C7C65">
        <w:rPr>
          <w:rFonts w:ascii="TimesNewRomanPSMT" w:hAnsi="TimesNewRomanPSMT"/>
          <w:sz w:val="22"/>
          <w:szCs w:val="22"/>
        </w:rPr>
        <w:t>Język</w:t>
      </w:r>
      <w:proofErr w:type="spellEnd"/>
      <w:r w:rsidR="007C7C65">
        <w:rPr>
          <w:rFonts w:ascii="TimesNewRomanPSMT" w:hAnsi="TimesNewRomanPSMT"/>
          <w:sz w:val="22"/>
          <w:szCs w:val="22"/>
        </w:rPr>
        <w:t xml:space="preserve"> angielski w nauczaniu zintegrowanym. Program nauczania </w:t>
      </w:r>
      <w:proofErr w:type="spellStart"/>
      <w:r w:rsidR="007C7C65">
        <w:rPr>
          <w:rFonts w:ascii="TimesNewRomanPSMT" w:hAnsi="TimesNewRomanPSMT"/>
          <w:sz w:val="22"/>
          <w:szCs w:val="22"/>
        </w:rPr>
        <w:t>języka</w:t>
      </w:r>
      <w:proofErr w:type="spellEnd"/>
      <w:r w:rsidR="007C7C65">
        <w:rPr>
          <w:rFonts w:ascii="TimesNewRomanPSMT" w:hAnsi="TimesNewRomanPSMT"/>
          <w:sz w:val="22"/>
          <w:szCs w:val="22"/>
        </w:rPr>
        <w:t xml:space="preserve"> angielskiego do edukacji wczesnoszkolnej. Magdalena </w:t>
      </w:r>
      <w:proofErr w:type="spellStart"/>
      <w:r w:rsidR="007C7C65">
        <w:rPr>
          <w:rFonts w:ascii="TimesNewRomanPSMT" w:hAnsi="TimesNewRomanPSMT"/>
          <w:sz w:val="22"/>
          <w:szCs w:val="22"/>
        </w:rPr>
        <w:t>Szpotowicz</w:t>
      </w:r>
      <w:proofErr w:type="spellEnd"/>
      <w:r w:rsidR="007C7C65">
        <w:rPr>
          <w:rFonts w:ascii="TimesNewRomanPSMT" w:hAnsi="TimesNewRomanPSMT"/>
          <w:sz w:val="22"/>
          <w:szCs w:val="22"/>
        </w:rPr>
        <w:t>, Małgorzata Szulc-</w:t>
      </w:r>
      <w:proofErr w:type="spellStart"/>
      <w:r w:rsidR="007C7C65">
        <w:rPr>
          <w:rFonts w:ascii="TimesNewRomanPSMT" w:hAnsi="TimesNewRomanPSMT"/>
          <w:sz w:val="22"/>
          <w:szCs w:val="22"/>
        </w:rPr>
        <w:t>Kurpaska</w:t>
      </w:r>
      <w:proofErr w:type="spellEnd"/>
      <w:r w:rsidR="007C7C65">
        <w:rPr>
          <w:rFonts w:ascii="TimesNewRomanPSMT" w:hAnsi="TimesNewRomanPSMT"/>
          <w:sz w:val="22"/>
          <w:szCs w:val="22"/>
        </w:rPr>
        <w:t xml:space="preserve"> </w:t>
      </w:r>
    </w:p>
    <w:p w14:paraId="639F792B" w14:textId="11DE6C3D" w:rsidR="00E80D01" w:rsidRPr="00DC0B5B" w:rsidRDefault="00E80D01" w:rsidP="007C7C65">
      <w:pPr>
        <w:pStyle w:val="NormalnyWeb"/>
        <w:numPr>
          <w:ilvl w:val="0"/>
          <w:numId w:val="16"/>
        </w:numPr>
        <w:shd w:val="clear" w:color="auto" w:fill="FFFFFF"/>
        <w:rPr>
          <w:color w:val="000000"/>
        </w:rPr>
      </w:pPr>
      <w:r w:rsidRPr="00DC0B5B">
        <w:rPr>
          <w:color w:val="333333"/>
          <w:shd w:val="clear" w:color="auto" w:fill="FFFFFF"/>
        </w:rPr>
        <w:t>Podstawa programowa kształcenia ogólnego dla szkoły podstawowej – klasy I – III.</w:t>
      </w:r>
    </w:p>
    <w:p w14:paraId="77F84B8C" w14:textId="792B5F1C" w:rsidR="00E80D01" w:rsidRPr="00DC0B5B" w:rsidRDefault="00E80D01" w:rsidP="007C7C6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0B5B">
        <w:rPr>
          <w:rFonts w:ascii="Times New Roman" w:hAnsi="Times New Roman" w:cs="Times New Roman"/>
          <w:sz w:val="24"/>
          <w:szCs w:val="24"/>
        </w:rPr>
        <w:t>Statut Szkoły Podstawowej nr 323 im. Polskich Olimpijczyków w Warszawie.</w:t>
      </w:r>
    </w:p>
    <w:p w14:paraId="0B772D67" w14:textId="28D5EF10" w:rsidR="00E80D01" w:rsidRPr="007C7C65" w:rsidRDefault="00E80D01" w:rsidP="007C7C65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7C7C65">
        <w:rPr>
          <w:rFonts w:ascii="Times New Roman" w:hAnsi="Times New Roman" w:cs="Times New Roman"/>
        </w:rPr>
        <w:t>Podręczniki: KLASA I</w:t>
      </w:r>
      <w:r w:rsidR="00EC3ED3" w:rsidRPr="007C7C65">
        <w:rPr>
          <w:rFonts w:ascii="Times New Roman" w:hAnsi="Times New Roman" w:cs="Times New Roman"/>
        </w:rPr>
        <w:t>I</w:t>
      </w:r>
      <w:r w:rsidRPr="007C7C65">
        <w:rPr>
          <w:rFonts w:ascii="Times New Roman" w:hAnsi="Times New Roman" w:cs="Times New Roman"/>
        </w:rPr>
        <w:t xml:space="preserve">. </w:t>
      </w:r>
      <w:r w:rsidR="007C7C65" w:rsidRPr="007C7C65">
        <w:rPr>
          <w:rFonts w:ascii="Times New Roman" w:hAnsi="Times New Roman" w:cs="Times New Roman"/>
          <w:lang w:val="en-US"/>
        </w:rPr>
        <w:t xml:space="preserve">Oxford: Explore Treetops, Sarah m Howell </w:t>
      </w:r>
      <w:proofErr w:type="spellStart"/>
      <w:r w:rsidR="007C7C65" w:rsidRPr="007C7C65">
        <w:rPr>
          <w:rFonts w:ascii="Times New Roman" w:hAnsi="Times New Roman" w:cs="Times New Roman"/>
          <w:lang w:val="en-US"/>
        </w:rPr>
        <w:t>i</w:t>
      </w:r>
      <w:proofErr w:type="spellEnd"/>
      <w:r w:rsidR="007C7C65" w:rsidRPr="007C7C65">
        <w:rPr>
          <w:rFonts w:ascii="Times New Roman" w:hAnsi="Times New Roman" w:cs="Times New Roman"/>
          <w:lang w:val="en-US"/>
        </w:rPr>
        <w:t xml:space="preserve"> Lisa Kester-Dodgson</w:t>
      </w:r>
    </w:p>
    <w:p w14:paraId="5A719286" w14:textId="77777777" w:rsidR="00E80D01" w:rsidRPr="007C7C65" w:rsidRDefault="00E80D01" w:rsidP="00DC0B5B">
      <w:pPr>
        <w:jc w:val="center"/>
        <w:rPr>
          <w:rFonts w:ascii="Times New Roman" w:hAnsi="Times New Roman" w:cs="Times New Roman"/>
          <w:color w:val="000000"/>
          <w:lang w:val="en-US"/>
        </w:rPr>
      </w:pPr>
    </w:p>
    <w:p w14:paraId="520EFB4A" w14:textId="77777777" w:rsidR="00E80D01" w:rsidRPr="007C7C65" w:rsidRDefault="00E80D01" w:rsidP="00DC0B5B">
      <w:pPr>
        <w:jc w:val="center"/>
        <w:rPr>
          <w:rFonts w:ascii="Times New Roman" w:hAnsi="Times New Roman" w:cs="Times New Roman"/>
          <w:b/>
          <w:bCs/>
          <w:color w:val="4F81BD" w:themeColor="accent1"/>
          <w:lang w:val="en-US"/>
        </w:rPr>
      </w:pPr>
    </w:p>
    <w:p w14:paraId="23CB3335" w14:textId="77777777" w:rsidR="0017148E" w:rsidRPr="007C7C65" w:rsidRDefault="0017148E" w:rsidP="00DC0B5B">
      <w:pPr>
        <w:jc w:val="center"/>
        <w:rPr>
          <w:rFonts w:ascii="Times New Roman" w:hAnsi="Times New Roman" w:cs="Times New Roman"/>
          <w:lang w:val="en-US"/>
        </w:rPr>
      </w:pPr>
    </w:p>
    <w:sectPr w:rsidR="0017148E" w:rsidRPr="007C7C65" w:rsidSect="00161F2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A0FD8" w14:textId="77777777" w:rsidR="004E2DE0" w:rsidRDefault="004E2DE0">
      <w:r>
        <w:separator/>
      </w:r>
    </w:p>
  </w:endnote>
  <w:endnote w:type="continuationSeparator" w:id="0">
    <w:p w14:paraId="5A47B399" w14:textId="77777777" w:rsidR="004E2DE0" w:rsidRDefault="004E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nst777EU">
    <w:altName w:val="Times New Roman"/>
    <w:panose1 w:val="020B0604020202020204"/>
    <w:charset w:val="EE"/>
    <w:family w:val="auto"/>
    <w:pitch w:val="variable"/>
    <w:sig w:usb0="00000001" w:usb1="5000004A" w:usb2="00000000" w:usb3="00000000" w:csb0="00000193" w:csb1="00000000"/>
  </w:font>
  <w:font w:name="AgendaPl">
    <w:altName w:val="Arial"/>
    <w:panose1 w:val="020B0604020202020204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1445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A9F606" w14:textId="77777777" w:rsidR="007E0020" w:rsidRDefault="007E002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F645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F645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C4FFD0D" w14:textId="77777777" w:rsidR="007E0020" w:rsidRDefault="007E0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628B0" w14:textId="77777777" w:rsidR="004E2DE0" w:rsidRDefault="004E2DE0">
      <w:r>
        <w:separator/>
      </w:r>
    </w:p>
  </w:footnote>
  <w:footnote w:type="continuationSeparator" w:id="0">
    <w:p w14:paraId="42CF31DA" w14:textId="77777777" w:rsidR="004E2DE0" w:rsidRDefault="004E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51C1D"/>
    <w:multiLevelType w:val="multilevel"/>
    <w:tmpl w:val="9712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70706"/>
    <w:multiLevelType w:val="multilevel"/>
    <w:tmpl w:val="676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826E2"/>
    <w:multiLevelType w:val="multilevel"/>
    <w:tmpl w:val="DCD8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83D21"/>
    <w:multiLevelType w:val="multilevel"/>
    <w:tmpl w:val="DBFA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22160"/>
    <w:multiLevelType w:val="multilevel"/>
    <w:tmpl w:val="21C4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D744B"/>
    <w:multiLevelType w:val="multilevel"/>
    <w:tmpl w:val="48C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441F15"/>
    <w:multiLevelType w:val="multilevel"/>
    <w:tmpl w:val="26C0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D6A76"/>
    <w:multiLevelType w:val="multilevel"/>
    <w:tmpl w:val="FF62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2646E5"/>
    <w:multiLevelType w:val="multilevel"/>
    <w:tmpl w:val="E4C0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75185"/>
    <w:multiLevelType w:val="multilevel"/>
    <w:tmpl w:val="539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0C77E2"/>
    <w:multiLevelType w:val="multilevel"/>
    <w:tmpl w:val="E7D0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FA44E3"/>
    <w:multiLevelType w:val="multilevel"/>
    <w:tmpl w:val="DEE6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2A3F6A"/>
    <w:multiLevelType w:val="multilevel"/>
    <w:tmpl w:val="2498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D15858"/>
    <w:multiLevelType w:val="hybridMultilevel"/>
    <w:tmpl w:val="1FD80E0A"/>
    <w:lvl w:ilvl="0" w:tplc="E52C44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60851"/>
    <w:multiLevelType w:val="multilevel"/>
    <w:tmpl w:val="7D4E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0"/>
  </w:num>
  <w:num w:numId="9">
    <w:abstractNumId w:val="6"/>
  </w:num>
  <w:num w:numId="10">
    <w:abstractNumId w:val="4"/>
  </w:num>
  <w:num w:numId="11">
    <w:abstractNumId w:val="12"/>
  </w:num>
  <w:num w:numId="12">
    <w:abstractNumId w:val="7"/>
  </w:num>
  <w:num w:numId="13">
    <w:abstractNumId w:val="9"/>
  </w:num>
  <w:num w:numId="14">
    <w:abstractNumId w:val="1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D01"/>
    <w:rsid w:val="000072BB"/>
    <w:rsid w:val="00010B7D"/>
    <w:rsid w:val="00030188"/>
    <w:rsid w:val="00037E97"/>
    <w:rsid w:val="00051E24"/>
    <w:rsid w:val="00052053"/>
    <w:rsid w:val="000A38E0"/>
    <w:rsid w:val="000F6C7E"/>
    <w:rsid w:val="001202BF"/>
    <w:rsid w:val="00141933"/>
    <w:rsid w:val="00161F2B"/>
    <w:rsid w:val="0017148E"/>
    <w:rsid w:val="00185386"/>
    <w:rsid w:val="001A2686"/>
    <w:rsid w:val="001D3630"/>
    <w:rsid w:val="0022174F"/>
    <w:rsid w:val="002415C1"/>
    <w:rsid w:val="00277D24"/>
    <w:rsid w:val="00290A22"/>
    <w:rsid w:val="00294BCA"/>
    <w:rsid w:val="00296617"/>
    <w:rsid w:val="002C5E49"/>
    <w:rsid w:val="002E4771"/>
    <w:rsid w:val="002F34CF"/>
    <w:rsid w:val="003055D9"/>
    <w:rsid w:val="003131A9"/>
    <w:rsid w:val="00314D43"/>
    <w:rsid w:val="00324319"/>
    <w:rsid w:val="00363837"/>
    <w:rsid w:val="003808E3"/>
    <w:rsid w:val="0038296E"/>
    <w:rsid w:val="003B163C"/>
    <w:rsid w:val="003B2FC3"/>
    <w:rsid w:val="003C1593"/>
    <w:rsid w:val="003F0E6D"/>
    <w:rsid w:val="00467E5C"/>
    <w:rsid w:val="004712FC"/>
    <w:rsid w:val="00472A79"/>
    <w:rsid w:val="004A5B16"/>
    <w:rsid w:val="004D033B"/>
    <w:rsid w:val="004E2CF5"/>
    <w:rsid w:val="004E2DE0"/>
    <w:rsid w:val="004E7D14"/>
    <w:rsid w:val="005256C6"/>
    <w:rsid w:val="005A50C5"/>
    <w:rsid w:val="00617B56"/>
    <w:rsid w:val="00663AD9"/>
    <w:rsid w:val="00672C6E"/>
    <w:rsid w:val="006A0485"/>
    <w:rsid w:val="006A66E9"/>
    <w:rsid w:val="006B03A5"/>
    <w:rsid w:val="006B1D1B"/>
    <w:rsid w:val="006B449C"/>
    <w:rsid w:val="006D6FFA"/>
    <w:rsid w:val="006E4D7F"/>
    <w:rsid w:val="006E7021"/>
    <w:rsid w:val="00726B85"/>
    <w:rsid w:val="00735C96"/>
    <w:rsid w:val="00764063"/>
    <w:rsid w:val="007A3DCF"/>
    <w:rsid w:val="007C7C65"/>
    <w:rsid w:val="007D71E8"/>
    <w:rsid w:val="007E0020"/>
    <w:rsid w:val="007E0DFA"/>
    <w:rsid w:val="007E130C"/>
    <w:rsid w:val="007E5715"/>
    <w:rsid w:val="007F0467"/>
    <w:rsid w:val="00846648"/>
    <w:rsid w:val="008575C4"/>
    <w:rsid w:val="008663F9"/>
    <w:rsid w:val="008902EA"/>
    <w:rsid w:val="008E1420"/>
    <w:rsid w:val="008E4B01"/>
    <w:rsid w:val="008E7FD6"/>
    <w:rsid w:val="00920126"/>
    <w:rsid w:val="00924DE7"/>
    <w:rsid w:val="00944605"/>
    <w:rsid w:val="00955FB4"/>
    <w:rsid w:val="009654D7"/>
    <w:rsid w:val="00992AC1"/>
    <w:rsid w:val="009C0F92"/>
    <w:rsid w:val="009C1EFC"/>
    <w:rsid w:val="009D30A5"/>
    <w:rsid w:val="009D5A4D"/>
    <w:rsid w:val="00A21E3D"/>
    <w:rsid w:val="00A45A33"/>
    <w:rsid w:val="00A61357"/>
    <w:rsid w:val="00A633F3"/>
    <w:rsid w:val="00A85FAB"/>
    <w:rsid w:val="00A912A1"/>
    <w:rsid w:val="00AB1F3B"/>
    <w:rsid w:val="00B25DCA"/>
    <w:rsid w:val="00BC1A5C"/>
    <w:rsid w:val="00C01B9C"/>
    <w:rsid w:val="00C01DFE"/>
    <w:rsid w:val="00C44F48"/>
    <w:rsid w:val="00C54D41"/>
    <w:rsid w:val="00C92E72"/>
    <w:rsid w:val="00CA49DE"/>
    <w:rsid w:val="00CC5C75"/>
    <w:rsid w:val="00CD30DE"/>
    <w:rsid w:val="00CE0E40"/>
    <w:rsid w:val="00CE6AD0"/>
    <w:rsid w:val="00D05FB7"/>
    <w:rsid w:val="00D14216"/>
    <w:rsid w:val="00D227BD"/>
    <w:rsid w:val="00D31D48"/>
    <w:rsid w:val="00D32AF2"/>
    <w:rsid w:val="00D44189"/>
    <w:rsid w:val="00D87873"/>
    <w:rsid w:val="00D90AC4"/>
    <w:rsid w:val="00DC0B5B"/>
    <w:rsid w:val="00DC7360"/>
    <w:rsid w:val="00DD5C47"/>
    <w:rsid w:val="00DE0B15"/>
    <w:rsid w:val="00DE2023"/>
    <w:rsid w:val="00E376E9"/>
    <w:rsid w:val="00E67AA0"/>
    <w:rsid w:val="00E76341"/>
    <w:rsid w:val="00E80D01"/>
    <w:rsid w:val="00EA151E"/>
    <w:rsid w:val="00EC3ED3"/>
    <w:rsid w:val="00EC4D52"/>
    <w:rsid w:val="00F20BC8"/>
    <w:rsid w:val="00F76E3D"/>
    <w:rsid w:val="00F86C0C"/>
    <w:rsid w:val="00FA38E1"/>
    <w:rsid w:val="00FF1AD0"/>
    <w:rsid w:val="00FF3F7F"/>
    <w:rsid w:val="00FF43EF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A96D"/>
  <w15:docId w15:val="{9002C1CE-6B8C-4D0A-8EFF-5EA319AB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D0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0D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80D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E80D01"/>
    <w:pPr>
      <w:spacing w:after="0" w:line="240" w:lineRule="auto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E80D01"/>
    <w:pPr>
      <w:widowControl w:val="0"/>
      <w:autoSpaceDE w:val="0"/>
      <w:autoSpaceDN w:val="0"/>
      <w:ind w:left="411" w:hanging="247"/>
      <w:outlineLvl w:val="1"/>
    </w:pPr>
    <w:rPr>
      <w:rFonts w:ascii="Arial" w:eastAsia="Arial" w:hAnsi="Arial" w:cs="Arial"/>
      <w:b/>
      <w:bCs/>
      <w:lang w:eastAsia="pl-PL" w:bidi="pl-PL"/>
    </w:rPr>
  </w:style>
  <w:style w:type="paragraph" w:styleId="Akapitzlist">
    <w:name w:val="List Paragraph"/>
    <w:basedOn w:val="Normalny"/>
    <w:uiPriority w:val="34"/>
    <w:qFormat/>
    <w:rsid w:val="00E80D0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D01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0D0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D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D01"/>
    <w:rPr>
      <w:sz w:val="24"/>
      <w:szCs w:val="24"/>
    </w:rPr>
  </w:style>
  <w:style w:type="character" w:customStyle="1" w:styleId="B">
    <w:name w:val="B"/>
    <w:uiPriority w:val="99"/>
    <w:rsid w:val="00E80D01"/>
    <w:rPr>
      <w:b/>
      <w:bCs/>
    </w:rPr>
  </w:style>
  <w:style w:type="paragraph" w:customStyle="1" w:styleId="TABELAtekst">
    <w:name w:val="TABELA tekst"/>
    <w:basedOn w:val="Normalny"/>
    <w:uiPriority w:val="99"/>
    <w:rsid w:val="00E80D01"/>
    <w:pPr>
      <w:autoSpaceDE w:val="0"/>
      <w:autoSpaceDN w:val="0"/>
      <w:adjustRightInd w:val="0"/>
      <w:spacing w:line="234" w:lineRule="atLeast"/>
      <w:textAlignment w:val="center"/>
    </w:pPr>
    <w:rPr>
      <w:rFonts w:ascii="Humnst777EU" w:hAnsi="Humnst777EU" w:cs="Humnst777EU"/>
      <w:color w:val="000000"/>
      <w:sz w:val="19"/>
      <w:szCs w:val="19"/>
    </w:rPr>
  </w:style>
  <w:style w:type="paragraph" w:customStyle="1" w:styleId="txttabela">
    <w:name w:val="txt_tabela"/>
    <w:basedOn w:val="Normalny"/>
    <w:uiPriority w:val="99"/>
    <w:rsid w:val="00E80D01"/>
    <w:pPr>
      <w:autoSpaceDE w:val="0"/>
      <w:autoSpaceDN w:val="0"/>
      <w:adjustRightInd w:val="0"/>
      <w:spacing w:line="220" w:lineRule="atLeast"/>
      <w:textAlignment w:val="center"/>
    </w:pPr>
    <w:rPr>
      <w:rFonts w:ascii="Humnst777EU" w:hAnsi="Humnst777EU" w:cs="Humnst777EU"/>
      <w:color w:val="000000"/>
      <w:sz w:val="18"/>
      <w:szCs w:val="18"/>
    </w:rPr>
  </w:style>
  <w:style w:type="paragraph" w:customStyle="1" w:styleId="Pa27">
    <w:name w:val="Pa27"/>
    <w:basedOn w:val="Normalny"/>
    <w:next w:val="Normalny"/>
    <w:uiPriority w:val="99"/>
    <w:rsid w:val="00E80D01"/>
    <w:pPr>
      <w:autoSpaceDE w:val="0"/>
      <w:autoSpaceDN w:val="0"/>
      <w:adjustRightInd w:val="0"/>
      <w:spacing w:line="171" w:lineRule="atLeast"/>
    </w:pPr>
    <w:rPr>
      <w:rFonts w:ascii="AgendaPl" w:hAnsi="AgendaPl"/>
    </w:rPr>
  </w:style>
  <w:style w:type="paragraph" w:customStyle="1" w:styleId="Default">
    <w:name w:val="Default"/>
    <w:rsid w:val="001202BF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2146</Words>
  <Characters>12878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Kasprzyk</dc:creator>
  <cp:lastModifiedBy>Shambir Anna</cp:lastModifiedBy>
  <cp:revision>9</cp:revision>
  <dcterms:created xsi:type="dcterms:W3CDTF">2021-08-30T20:38:00Z</dcterms:created>
  <dcterms:modified xsi:type="dcterms:W3CDTF">2021-10-24T18:38:00Z</dcterms:modified>
</cp:coreProperties>
</file>