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" w:hAnsi="Times"/>
          <w:b/>
          <w:b/>
          <w:bCs/>
          <w:color w:val="000000" w:themeColor="text1"/>
          <w:sz w:val="44"/>
          <w:szCs w:val="44"/>
        </w:rPr>
      </w:pPr>
      <w:r>
        <w:rPr>
          <w:rFonts w:ascii="Times" w:hAnsi="Times"/>
          <w:b/>
          <w:bCs/>
          <w:color w:val="000000" w:themeColor="text1"/>
          <w:sz w:val="44"/>
          <w:szCs w:val="44"/>
        </w:rPr>
        <w:t xml:space="preserve">WYMAGANIA EDUKACYJNE – </w:t>
      </w:r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 xml:space="preserve">TECHNIKA </w:t>
      </w:r>
      <w:r>
        <w:rPr>
          <w:rFonts w:ascii="Times" w:hAnsi="Times"/>
          <w:b/>
          <w:bCs/>
          <w:color w:val="000000" w:themeColor="text1"/>
          <w:sz w:val="44"/>
          <w:szCs w:val="44"/>
        </w:rPr>
        <w:t xml:space="preserve">– </w:t>
      </w:r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>KLASA 6</w:t>
      </w:r>
    </w:p>
    <w:p>
      <w:pPr>
        <w:pStyle w:val="Normal"/>
        <w:jc w:val="center"/>
        <w:rPr>
          <w:rFonts w:ascii="Times" w:hAnsi="Times"/>
          <w:b/>
          <w:b/>
          <w:bCs/>
          <w:color w:val="000000" w:themeColor="text1"/>
          <w:sz w:val="44"/>
          <w:szCs w:val="44"/>
        </w:rPr>
      </w:pPr>
      <w:r>
        <w:rPr>
          <w:rFonts w:ascii="Times" w:hAnsi="Times"/>
          <w:b/>
          <w:bCs/>
          <w:color w:val="000000" w:themeColor="text1"/>
          <w:sz w:val="44"/>
          <w:szCs w:val="44"/>
        </w:rPr>
      </w:r>
    </w:p>
    <w:tbl>
      <w:tblPr>
        <w:tblStyle w:val="Tabela-Siatka"/>
        <w:tblW w:w="1445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54"/>
        <w:gridCol w:w="2710"/>
        <w:gridCol w:w="3261"/>
        <w:gridCol w:w="2836"/>
        <w:gridCol w:w="2693"/>
      </w:tblGrid>
      <w:tr>
        <w:trPr/>
        <w:tc>
          <w:tcPr>
            <w:tcW w:w="1445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SEMESTR I</w:t>
            </w:r>
          </w:p>
        </w:tc>
      </w:tr>
      <w:tr>
        <w:trPr/>
        <w:tc>
          <w:tcPr>
            <w:tcW w:w="29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Ocena dopuszczająca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27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Ocena dostateczna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i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>Uczeń spełnia wymagania edukacyjne niezbędne do uzyskania oceny dopuszczającej oraz: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i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Ocena dobra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i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>Uczeń spełnia wymagania edukacyjne niezbędne do uzyskania oceny  dostatecznej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>oraz: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Ocena bardzo dobra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i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>Uczeń spełnia wymagania edukacyjne niezbędne do uzyskania oceny dobrej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>oraz: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Ocena celująca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i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>Uczeń spełnia wymagania edukacyjne niezbędne do uzyskania oceny bardzo dobrej oraz:</w:t>
            </w:r>
          </w:p>
        </w:tc>
      </w:tr>
      <w:tr>
        <w:trPr/>
        <w:tc>
          <w:tcPr>
            <w:tcW w:w="1445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ROZDZIAŁ/DZIAŁ TEMATYCZNY:</w:t>
            </w:r>
            <w:r>
              <w:rPr>
                <w:rFonts w:eastAsia="Calibri" w:cs="" w:ascii="Times" w:hAnsi="Times"/>
                <w:b/>
                <w:bCs/>
                <w:color w:val="4472C4" w:themeColor="accent1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6"/>
                <w:szCs w:val="26"/>
                <w:lang w:val="pl-PL" w:eastAsia="en-US" w:bidi="ar-SA"/>
              </w:rPr>
              <w:t>Wykonywanie prac technicznych z należytą dbałością i estetyką.</w:t>
            </w:r>
          </w:p>
        </w:tc>
      </w:tr>
      <w:tr>
        <w:trPr/>
        <w:tc>
          <w:tcPr>
            <w:tcW w:w="29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1.Podczas wykonywania zadań teoretycznych i praktycznych musi być nakłaniany mobilizowany do pracy przez nauczyciela, wykonuje zadanie niedokładnie i nieestetycznie.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2. przy pomocy nauczyciela rozwiązuje zadania o niewielkim stopniu trudności.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3.Posługuje się tylko prostymi narzędziami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i przyborami.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4.Ma trudności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z poprawną organizacją pracy, wykazuje brak samodzielności.</w:t>
            </w:r>
          </w:p>
        </w:tc>
        <w:tc>
          <w:tcPr>
            <w:tcW w:w="27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1.Podczas wykonywania typowych zadań teoretycznych i praktycznych podejmuje próby samodzielnego rozwiązywania zadań, rozwiązuje zadania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o średnim stopniu trudności. 2.P</w:t>
            </w:r>
            <w:r>
              <w:rPr>
                <w:sz w:val="20"/>
                <w:szCs w:val="20"/>
              </w:rPr>
              <w:t xml:space="preserve">race wytwórcze wykonuje niedokładnie i mało estetycznie.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3.Popełnia błędy w posługiwaniu się narzędziami i przyborami,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w stopniu średnim opanował operacje technologiczne.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1.Podczas wykonywania typowych zadań teoretycznych i praktycznych wykazuje zaangażowanie i samodzielność w działaniu, jest staranny i systematyczny. 2.P</w:t>
            </w:r>
            <w:r>
              <w:rPr>
                <w:sz w:val="20"/>
                <w:szCs w:val="20"/>
              </w:rPr>
              <w:t>oprawnie posługuje się narzędziami i przyborami, w stopniu zadowalającym opanował umiejętności technologiczne.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3.Jego prace są estetyczne lecz zawierają drobne niedociągnięcia.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1.Podczas wykonywania typowych zadań  praktycznych wykazuje się dużą samodzielnością, starannością, sumiennością oraz odpowiedzialnością w działaniu. 2.P</w:t>
            </w:r>
            <w:r>
              <w:rPr>
                <w:sz w:val="20"/>
                <w:szCs w:val="20"/>
              </w:rPr>
              <w:t xml:space="preserve">race wytwórcze wykonuje zgodne z projektem.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3.Zna i stosuje podczas pracy zasady bezpieczeństwa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higieny.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4.Sprawnie posługuje się narzędziami i przyborami, poprawnie wykonuje operacje technologiczne.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5.Bardzo chętnie prezentuje zdobytą wiedzę na forum klasy.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1.Biegle posługuje się zdobytymi wiadomościami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w rozwiązywaniu zadań teoretycznych i praktycznych - proponuje rozwiązania nietypowe.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Racjonalnie wykorzystuje czas oraz przestrzega zasad bhp.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.Bierze udział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w konkursach technicznych, wykonuje prace dodatkowe (plansze, rysunki).</w:t>
            </w:r>
          </w:p>
        </w:tc>
      </w:tr>
      <w:tr>
        <w:trPr/>
        <w:tc>
          <w:tcPr>
            <w:tcW w:w="1445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ROZDZIAŁ/DZIAŁ TEMATYCZNY:</w:t>
            </w:r>
            <w:r>
              <w:rPr>
                <w:rFonts w:eastAsia="Calibri" w:cs="" w:ascii="Times" w:hAnsi="Times"/>
                <w:b/>
                <w:bCs/>
                <w:color w:val="4472C4" w:themeColor="accent1"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" w:ascii="Times" w:hAnsi="Times"/>
                <w:b/>
                <w:bCs/>
                <w:color w:val="000000"/>
                <w:kern w:val="0"/>
                <w:sz w:val="28"/>
                <w:szCs w:val="28"/>
                <w:lang w:val="pl-PL" w:eastAsia="en-US" w:bidi="ar-SA"/>
              </w:rPr>
              <w:t>Mój dom przytulny i bezpieczny.</w:t>
            </w:r>
          </w:p>
        </w:tc>
      </w:tr>
      <w:tr>
        <w:trPr/>
        <w:tc>
          <w:tcPr>
            <w:tcW w:w="29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1.Rozpoznaje obiekty na planie osiedla.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2.O</w:t>
            </w:r>
            <w:r>
              <w:rPr>
                <w:sz w:val="20"/>
                <w:szCs w:val="20"/>
              </w:rPr>
              <w:t xml:space="preserve">mawia zasady funkcjonalnego urządzenia pokoju.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3.Nazywa elementy obwodów elektrycznych.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4.Określa funkcje urządzeń domowych.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5.Potrafi sklasyfikować nowoczesny sprzęt elektryczny. 6. Wymienia nazwy podstawowych elementów elektronicznych.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7. Postrzega środowisko techniczne jako dobro materialne stworzone przez człowieka.</w:t>
            </w:r>
          </w:p>
        </w:tc>
        <w:tc>
          <w:tcPr>
            <w:tcW w:w="27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1. Rozpoznaje osiągnięcia techniczne, które przysłużyły się rozwojowi postępu technicznego i komfortowi życia.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2. W</w:t>
            </w:r>
            <w:r>
              <w:rPr>
                <w:sz w:val="20"/>
                <w:szCs w:val="20"/>
              </w:rPr>
              <w:t>ymienia nazwy elementów poszczególnych instalacji.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Rysuje plan swojego pokoju. 4.Wyróżnia w pokoju strefy do nauki, wypoczynku i zabawy. 5.Podaje praktyczne sposoby zmniejszenia zużycia prądu, gazu i wody.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6.Czyta ze zrozumieniem instrukcje obsługi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i bezpiecznego użytkowania wybranych sprzętów gospodarstwa domowego.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1.Wymienia nazwy instalacji osiedlowych.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2.Omawia zasady działania różnych instalacji.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3.P</w:t>
            </w:r>
            <w:r>
              <w:rPr>
                <w:sz w:val="20"/>
                <w:szCs w:val="20"/>
              </w:rPr>
              <w:t xml:space="preserve">rzyporządkowuje urządzenia do instalacji, których są częścią. 4.Właściwie dobiera narzędzia do obróbki drewna.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5.Rozpoznaje rodzaje liczników. 6.Wyszukuje i interpretuje informacje techniczne na urządzeniach i opakowaniach. 7.Omawia zastosowanie wybranych urządzeń elektronicznych.  określa właściwości elementów elektronicznych.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8.Rozpoznaje osiągnięcia techniczne, które przysłużyły się człowiekowi.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1.Planuje działania prowadzące do udoskonalenia osiedla mieszkalnego.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2.Wskazuje zalety i wady poszczególnych rodzajów budynków mieszkalnych omawia kolejne etapy budowy domu.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3.Sprawnie posługuje się podstawowymi narzędziami do obróbki ręcznej.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4.Prawidłowo odczytuje wskazania liczników. </w:t>
            </w:r>
            <w:r>
              <w:rPr>
                <w:sz w:val="20"/>
                <w:szCs w:val="20"/>
              </w:rPr>
              <w:t xml:space="preserve">wyjaśnia zasady działania wskazanych urządzeń.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5.Omawia budowę wybranych urządzeń.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6.Reguluje urządzenia techniczne.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7. Wie, jak postępować ze zużytymi urządzeniami elektrycznymi.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8.zna zasady segregowania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przetwarzania odpadów oraz materiałów elektrotechnicznych.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9.Czyta rysunki schematyczne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 instrukcje montażowe. 10.Wyjaśnia zasady współdziałania elementów mechanicznych, elektrycznych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 elektronicznych.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1.Prezentuje szeroki zakres wiedzy technicznej posługując się nią.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2.Samodzielny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w poszukiwaniu rozwiązań technicznych i poszerzaniu zakresu swojej wiedzy.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3. Podaje nazwy zawodów związanych z budową domów. 5. W</w:t>
            </w:r>
            <w:r>
              <w:rPr>
                <w:sz w:val="20"/>
                <w:szCs w:val="20"/>
              </w:rPr>
              <w:t>ymienia zagrożenia związane z eksploatacją sprzętu AGD.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Opowiada jak s</w:t>
            </w:r>
            <w:r>
              <w:rPr>
                <w:sz w:val="20"/>
                <w:szCs w:val="20"/>
              </w:rPr>
              <w:t>prawnie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sz w:val="20"/>
                <w:szCs w:val="20"/>
              </w:rPr>
              <w:t>i bezpiecznie posług</w:t>
            </w:r>
            <w:r>
              <w:rPr>
                <w:sz w:val="20"/>
                <w:szCs w:val="20"/>
              </w:rPr>
              <w:t>iwać</w:t>
            </w:r>
            <w:r>
              <w:rPr>
                <w:sz w:val="20"/>
                <w:szCs w:val="20"/>
              </w:rPr>
              <w:t xml:space="preserve"> się urządzeniami elektrycznymi. 7.Śledzi postęp techniczny. 8.</w:t>
            </w:r>
            <w:r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yszukuje </w:t>
            </w:r>
            <w:r>
              <w:rPr>
                <w:sz w:val="20"/>
                <w:szCs w:val="20"/>
              </w:rPr>
              <w:t>w internecie gdzie</w:t>
            </w:r>
            <w:r>
              <w:rPr>
                <w:sz w:val="20"/>
                <w:szCs w:val="20"/>
              </w:rPr>
              <w:t xml:space="preserve"> w okolicy punkty prowadz</w:t>
            </w:r>
            <w:r>
              <w:rPr>
                <w:sz w:val="20"/>
                <w:szCs w:val="20"/>
              </w:rPr>
              <w:t>ona jest</w:t>
            </w:r>
            <w:r>
              <w:rPr>
                <w:sz w:val="20"/>
                <w:szCs w:val="20"/>
              </w:rPr>
              <w:t xml:space="preserve"> zbiórk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zużytego sprzętu elektronicznego.  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.Charakteryzuje współczesne zagrożenia cywilizacji spowodowane postępem technicznym.</w:t>
            </w:r>
          </w:p>
        </w:tc>
      </w:tr>
      <w:tr>
        <w:trPr/>
        <w:tc>
          <w:tcPr>
            <w:tcW w:w="1445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SEMESTR II</w:t>
            </w:r>
          </w:p>
        </w:tc>
      </w:tr>
      <w:tr>
        <w:trPr/>
        <w:tc>
          <w:tcPr>
            <w:tcW w:w="29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Ocena dopuszczająca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i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r>
          </w:p>
        </w:tc>
        <w:tc>
          <w:tcPr>
            <w:tcW w:w="27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Ocena dostateczna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i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>Uczeń spełnia wymagania edukacyjne niezbędne do uzyskania oceny dopuszczającej oraz: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Ocena dobra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i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>Uczeń spełnia wymagania edukacyjne niezbędne do uzyskania dostatecznej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>oraz: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Ocena bardzo dobra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i/>
                <w:i/>
                <w:iCs/>
                <w:color w:val="4472C4" w:themeColor="accent1"/>
                <w:sz w:val="18"/>
                <w:szCs w:val="1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>Uczeń spełnia wymagania edukacyjne niezbędne do uzyskania oceny dobrej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>oraz: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Ocena celująca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i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>Uczeń spełnia wymagania edukacyjne niezbędne do uzyskania oceny bardzo dobrej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i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eastAsia="Calibri" w:cs="" w:ascii="Times" w:hAnsi="Times"/>
                <w:i/>
                <w:iCs/>
                <w:color w:val="4472C4" w:themeColor="accent1"/>
                <w:kern w:val="0"/>
                <w:sz w:val="18"/>
                <w:szCs w:val="18"/>
                <w:lang w:val="pl-PL" w:eastAsia="en-US" w:bidi="ar-SA"/>
              </w:rPr>
              <w:t>oraz:</w:t>
            </w:r>
          </w:p>
        </w:tc>
      </w:tr>
      <w:tr>
        <w:trPr/>
        <w:tc>
          <w:tcPr>
            <w:tcW w:w="14454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" w:hAnsi="Times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 w:cs="" w:ascii="Times" w:hAnsi="Times"/>
                <w:b/>
                <w:bCs/>
                <w:color w:val="000000" w:themeColor="text1"/>
                <w:kern w:val="0"/>
                <w:sz w:val="26"/>
                <w:szCs w:val="26"/>
                <w:lang w:val="pl-PL" w:eastAsia="en-US" w:bidi="ar-SA"/>
              </w:rPr>
              <w:t>ROZDZIAŁ/DZIAŁ TEMATYCZNY:</w:t>
            </w:r>
            <w:r>
              <w:rPr>
                <w:rFonts w:eastAsia="Calibri" w:cs="" w:ascii="Times" w:hAnsi="Times"/>
                <w:b/>
                <w:bCs/>
                <w:color w:val="4472C4" w:themeColor="accent1"/>
                <w:kern w:val="0"/>
                <w:sz w:val="26"/>
                <w:szCs w:val="26"/>
                <w:lang w:val="pl-PL" w:eastAsia="en-US" w:bidi="ar-SA"/>
              </w:rPr>
              <w:t xml:space="preserve"> </w:t>
            </w:r>
            <w:r>
              <w:rPr>
                <w:rFonts w:eastAsia="Calibri" w:cs="" w:ascii="Times" w:hAnsi="Times"/>
                <w:b/>
                <w:bCs/>
                <w:color w:val="000000"/>
                <w:kern w:val="0"/>
                <w:sz w:val="26"/>
                <w:szCs w:val="26"/>
                <w:lang w:val="pl-PL" w:eastAsia="en-US" w:bidi="ar-SA"/>
              </w:rPr>
              <w:t>Rysunek techniczny</w:t>
            </w:r>
          </w:p>
        </w:tc>
      </w:tr>
      <w:tr>
        <w:trPr/>
        <w:tc>
          <w:tcPr>
            <w:tcW w:w="29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1. Dokonuje próby rysunku technicznego przy wsparciu nauczyciela.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2. Potrzebuje zachęty ze strony nauczyciela do wykonywania prostych rysunków.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3. Do rysunku technicznego używa podstawowych przyborów.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4.R</w:t>
            </w:r>
            <w:r>
              <w:rPr>
                <w:sz w:val="20"/>
                <w:szCs w:val="20"/>
              </w:rPr>
              <w:t>ozróżnia rysunek techniczny wykonawczy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 złożeniowy.</w:t>
            </w:r>
          </w:p>
        </w:tc>
        <w:tc>
          <w:tcPr>
            <w:tcW w:w="27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1.R</w:t>
            </w:r>
            <w:r>
              <w:rPr>
                <w:sz w:val="20"/>
                <w:szCs w:val="20"/>
              </w:rPr>
              <w:t>ozróżnia rysunek techniczny wykonawczy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 zło</w:t>
            </w:r>
            <w:r>
              <w:rPr>
                <w:sz w:val="20"/>
                <w:szCs w:val="20"/>
              </w:rPr>
              <w:t>ż</w:t>
            </w:r>
            <w:r>
              <w:rPr>
                <w:sz w:val="20"/>
                <w:szCs w:val="20"/>
              </w:rPr>
              <w:t xml:space="preserve">eniowy.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2. Wyjaśnia, na czym polega rzutowanie prostokątne. 3.Określa, na czym polega rzutowanie aksonometryczne. 4.Nazywa większość elementów wymiarowanego rysunku technicznego. 5.Zna zastosowanie dokumentacji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technicznej.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6.Omawia etapy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 zasady rzutowania.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7.Wymienia nazwy rodzajów rzutów aksonometrycznych. 8.Prawidłowo stosuje linie, znaki i liczby wymiarowe.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1.Rysuje i wymiaruje rysunki brył.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2. P</w:t>
            </w:r>
            <w:r>
              <w:rPr>
                <w:sz w:val="20"/>
                <w:szCs w:val="20"/>
              </w:rPr>
              <w:t>osługuje się rysunkiem technicznym budowlanym. 3.Rozumie potrzebę przygotowania dokumentacji technicznej.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4.Stosuje odpowiednie linie do zaznaczania konturów rzutowanych brył. 5.Omawia kolejne etapy przedstawiania brył w rzutach aksonometrycznych.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1.Wykonuje rzutowanie prostych brył geometrycznych, posługując się układem osi. 2.Rozpoznaje prawidłowo narysowane rzuty prostokątne określonych brył.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3.Wykonuje rzuty izometryczne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i ukośne brył.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4.Rysuje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i wymiaruje wskazany przedmiot.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5.C</w:t>
            </w:r>
            <w:r>
              <w:rPr>
                <w:sz w:val="20"/>
                <w:szCs w:val="20"/>
              </w:rPr>
              <w:t>zyta rysunki schematyczne i instrukcje montażowe.</w:t>
            </w:r>
          </w:p>
        </w:tc>
        <w:tc>
          <w:tcPr>
            <w:tcW w:w="26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1.Umiejętnie analizuje zdobyte wiadomości. 2.P</w:t>
            </w:r>
            <w:r>
              <w:rPr>
                <w:sz w:val="20"/>
                <w:szCs w:val="20"/>
              </w:rPr>
              <w:t>rezentuje szeroki zakres wiedzy technicznej.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3. Samodzielny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w poszukiwaniu rozwiązań technicznych i poszerzaniu zakresu swojej wiedzy.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Przygotowuje dokumentację rysunkową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w rzutach.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5.Kreśli rzuty aksonometryczne bryły przedstawionej w rzutach prostokątnych. </w:t>
            </w:r>
          </w:p>
        </w:tc>
      </w:tr>
    </w:tbl>
    <w:p>
      <w:pPr>
        <w:pStyle w:val="Normal"/>
        <w:jc w:val="center"/>
        <w:rPr>
          <w:rFonts w:ascii="Times" w:hAnsi="Times"/>
          <w:b/>
          <w:b/>
          <w:bCs/>
          <w:color w:val="4472C4" w:themeColor="accent1"/>
          <w:sz w:val="44"/>
          <w:szCs w:val="44"/>
        </w:rPr>
      </w:pPr>
      <w:r>
        <w:rPr>
          <w:rFonts w:ascii="Times" w:hAnsi="Times"/>
          <w:b/>
          <w:bCs/>
          <w:color w:val="4472C4" w:themeColor="accent1"/>
          <w:sz w:val="44"/>
          <w:szCs w:val="44"/>
        </w:rPr>
      </w:r>
    </w:p>
    <w:p>
      <w:pPr>
        <w:pStyle w:val="NormalWeb"/>
        <w:spacing w:before="280" w:after="280"/>
        <w:jc w:val="center"/>
        <w:rPr>
          <w:rFonts w:ascii="Times" w:hAnsi="Times"/>
          <w:b/>
          <w:b/>
          <w:bCs/>
        </w:rPr>
      </w:pPr>
      <w:r>
        <w:rPr>
          <w:rFonts w:ascii="Times" w:hAnsi="Times"/>
          <w:b/>
          <w:bCs/>
        </w:rPr>
        <w:t>Wymagania edukacyjne są dostosowane do indywidualnych potrzeb rozwojowych i edukacyjnych oraz możliwości psychofizycznych ucznia.</w:t>
      </w:r>
    </w:p>
    <w:p>
      <w:pPr>
        <w:pStyle w:val="NormalWeb"/>
        <w:numPr>
          <w:ilvl w:val="0"/>
          <w:numId w:val="1"/>
        </w:numPr>
        <w:spacing w:before="280"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Program nauczania techniki w klasach 4-7 szkoły podstawowej, Ewa Bubak, Ewa Królikowska, WSiP.</w:t>
      </w:r>
    </w:p>
    <w:p>
      <w:pPr>
        <w:pStyle w:val="NormalWeb"/>
        <w:numPr>
          <w:ilvl w:val="0"/>
          <w:numId w:val="1"/>
        </w:numPr>
        <w:spacing w:before="0"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Podstawa programowa: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II etap edukacyjny obejmujący klasy IV–VIII szkoły podstawowej.</w:t>
      </w:r>
    </w:p>
    <w:p>
      <w:pPr>
        <w:pStyle w:val="NormalWeb"/>
        <w:numPr>
          <w:ilvl w:val="0"/>
          <w:numId w:val="1"/>
        </w:numPr>
        <w:spacing w:before="0" w:after="28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Statut Szkoły Podstawowej nr 323 im. Polskich Olimpijczyków w Warszawie.</w:t>
      </w:r>
    </w:p>
    <w:p>
      <w:pPr>
        <w:pStyle w:val="NormalWeb"/>
        <w:numPr>
          <w:ilvl w:val="0"/>
          <w:numId w:val="0"/>
        </w:numPr>
        <w:spacing w:before="0" w:after="280"/>
        <w:ind w:left="720" w:hanging="0"/>
        <w:jc w:val="right"/>
        <w:rPr/>
      </w:pPr>
      <w:r>
        <w:rPr/>
        <w:t xml:space="preserve">Wykonała </w:t>
      </w:r>
    </w:p>
    <w:p>
      <w:pPr>
        <w:pStyle w:val="Normal"/>
        <w:numPr>
          <w:ilvl w:val="0"/>
          <w:numId w:val="0"/>
        </w:numPr>
        <w:spacing w:before="0" w:after="280"/>
        <w:ind w:left="720" w:hanging="0"/>
        <w:jc w:val="right"/>
        <w:rPr>
          <w:sz w:val="24"/>
          <w:szCs w:val="24"/>
        </w:rPr>
      </w:pPr>
      <w:r>
        <w:rPr>
          <w:sz w:val="24"/>
          <w:szCs w:val="24"/>
        </w:rPr>
        <w:t>Anna Skrzyńska</w:t>
      </w:r>
    </w:p>
    <w:p>
      <w:pPr>
        <w:pStyle w:val="Normal"/>
        <w:jc w:val="center"/>
        <w:rPr>
          <w:rFonts w:ascii="Times" w:hAnsi="Times"/>
          <w:b/>
          <w:b/>
          <w:bCs/>
          <w:color w:val="4472C4" w:themeColor="accent1"/>
          <w:sz w:val="44"/>
          <w:szCs w:val="44"/>
        </w:rPr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s">
    <w:name w:val="ins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285718"/>
    <w:pPr>
      <w:spacing w:beforeAutospacing="1" w:afterAutospacing="1"/>
    </w:pPr>
    <w:rPr>
      <w:rFonts w:ascii="Times New Roman" w:hAnsi="Times New Roman" w:eastAsia="Times New Roman" w:cs="Times New Roman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a33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LibreOffice/7.0.4.2$Windows_X86_64 LibreOffice_project/dcf040e67528d9187c66b2379df5ea4407429775</Application>
  <AppVersion>15.0000</AppVersion>
  <Pages>3</Pages>
  <Words>848</Words>
  <Characters>6500</Characters>
  <CharactersWithSpaces>7264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Smolińska</dc:creator>
  <dc:description/>
  <dc:language>pl-PL</dc:language>
  <cp:lastModifiedBy/>
  <dcterms:modified xsi:type="dcterms:W3CDTF">2021-08-26T12:25:53Z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